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CAA" w:rsidRDefault="001B0CAA" w:rsidP="001B0CAA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3.95pt;margin-top:-3.05pt;width:1in;height:74.25pt;z-index:-251657216;mso-wrap-edited:f" wrapcoords="-360 0 -360 21240 21600 21240 21600 0 -360 0" o:allowincell="f">
            <v:imagedata r:id="rId5" o:title=""/>
          </v:shape>
          <o:OLEObject Type="Embed" ProgID="MS_ClipArt_Gallery" ShapeID="_x0000_s1026" DrawAspect="Content" ObjectID="_1509432229" r:id="rId6"/>
        </w:pict>
      </w:r>
    </w:p>
    <w:p w:rsidR="001B0CAA" w:rsidRDefault="001B0CAA" w:rsidP="001B0CAA">
      <w:pPr>
        <w:jc w:val="both"/>
        <w:rPr>
          <w:rFonts w:ascii="TH SarabunPSK" w:hAnsi="TH SarabunPSK" w:cs="TH SarabunPSK" w:hint="cs"/>
          <w:sz w:val="32"/>
          <w:szCs w:val="32"/>
        </w:rPr>
      </w:pPr>
    </w:p>
    <w:p w:rsidR="001B0CAA" w:rsidRDefault="001B0CAA" w:rsidP="001B0CAA">
      <w:pPr>
        <w:jc w:val="both"/>
        <w:rPr>
          <w:rFonts w:ascii="TH SarabunPSK" w:hAnsi="TH SarabunPSK" w:cs="TH SarabunPSK"/>
          <w:sz w:val="32"/>
          <w:szCs w:val="32"/>
        </w:rPr>
      </w:pPr>
    </w:p>
    <w:p w:rsidR="001B0CAA" w:rsidRDefault="001B0CAA" w:rsidP="001B0CAA">
      <w:pPr>
        <w:jc w:val="both"/>
        <w:rPr>
          <w:rFonts w:ascii="TH SarabunPSK" w:hAnsi="TH SarabunPSK" w:cs="TH SarabunPSK"/>
          <w:sz w:val="32"/>
          <w:szCs w:val="32"/>
        </w:rPr>
      </w:pPr>
    </w:p>
    <w:p w:rsidR="001B0CAA" w:rsidRPr="003C0F29" w:rsidRDefault="001B0CAA" w:rsidP="001B0CA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C0F29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ประกาศองค์การบริหารส่วนตำบลท่าดี</w:t>
      </w:r>
    </w:p>
    <w:p w:rsidR="001B0CAA" w:rsidRPr="003C0F29" w:rsidRDefault="001B0CAA" w:rsidP="001B0CA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C0F29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เผยแพร่คู่มือสำหรับปร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ะชา</w:t>
      </w:r>
      <w:r w:rsidRPr="003C0F29">
        <w:rPr>
          <w:rFonts w:ascii="TH SarabunIT๙" w:hAnsi="TH SarabunIT๙" w:cs="TH SarabunIT๙"/>
          <w:b/>
          <w:bCs/>
          <w:sz w:val="32"/>
          <w:szCs w:val="32"/>
          <w:cs/>
        </w:rPr>
        <w:t>ชนองค์การบริหารส่วนตำบลท่าดี</w:t>
      </w:r>
    </w:p>
    <w:p w:rsidR="001B0CAA" w:rsidRPr="003C0F29" w:rsidRDefault="001B0CAA" w:rsidP="001B0CA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C0F29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</w:t>
      </w:r>
    </w:p>
    <w:p w:rsidR="001B0CAA" w:rsidRPr="003C0F29" w:rsidRDefault="001B0CAA" w:rsidP="001B0C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B0CAA" w:rsidRPr="003C0F29" w:rsidRDefault="001B0CAA" w:rsidP="001B0CA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C0F29">
        <w:rPr>
          <w:rFonts w:ascii="TH SarabunIT๙" w:hAnsi="TH SarabunIT๙" w:cs="TH SarabunIT๙"/>
          <w:sz w:val="32"/>
          <w:szCs w:val="32"/>
          <w:cs/>
        </w:rPr>
        <w:tab/>
      </w:r>
      <w:r w:rsidRPr="003C0F29">
        <w:rPr>
          <w:rFonts w:ascii="TH SarabunIT๙" w:hAnsi="TH SarabunIT๙" w:cs="TH SarabunIT๙"/>
          <w:sz w:val="32"/>
          <w:szCs w:val="32"/>
          <w:cs/>
        </w:rPr>
        <w:tab/>
        <w:t>ตามพระราชบัญญัติการอำนวยความสะดวกในการพิจารณาอนุญาตของทางราชการ พ.ศ.2558 พระราชบัญญัตินี้ให้ใช้บังคับกับบรรดาการอนุญาต การจดทะเบียนหรือการแจ้งที่มีกฎหมายหรือกฎกำหนดให้ต้องขออนุญาต จดทะเบียนหรือแจ้งก่อนจะดำเนินการใด มาตรา 7 ในกรณีที่มีกฎหมายกำหนดให้การกระทำการใดจะต้องได้รับอนุญาต ผู้อนุญาตจะต้องจัดทำคู่มือสำหรับประชาชนซึ่งอย่างน้อยต้องประกอบด้วยหลักเกณฑ์ วีการและเงื่อนไข (ถ้ามี) ในการยื่นคำขอ ขั้นตอนและระยะเวลาในการพิจารณาอนุญาต และรายการเอกสารหรือหลักฐานที่ผู้ขออนุญาตจะต้องยื่นมาพร้อมกับคำขอและจะกำหนดให้ยื่นคำขอผ่านทางสื่ออิเล็กทรอนิกส์แทนการยื่นคำขอด้วยตนเองก็ได้ คู่มือสำหรับประชาชนตามวรรคหนึ่งให้ปิดประกาศไว้ ณ สถานที่ที่กำหนดให้ยื่นคำขอและเผยแพร่ทางสื่ออิเล็กทรอนิกส์และเมื่อประชาชนประสงค์จะได้สำเนาคู่มือดังกล่าวให้พนักงานเจ้าหน้าที่จัดสำเนาให้โดยจะคิดค่าใช้จ่ายตามค</w:t>
      </w:r>
      <w:r>
        <w:rPr>
          <w:rFonts w:ascii="TH SarabunIT๙" w:hAnsi="TH SarabunIT๙" w:cs="TH SarabunIT๙"/>
          <w:sz w:val="32"/>
          <w:szCs w:val="32"/>
          <w:cs/>
        </w:rPr>
        <w:t>วรแก่กรณีก็ได้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C0F29">
        <w:rPr>
          <w:rFonts w:ascii="TH SarabunIT๙" w:hAnsi="TH SarabunIT๙" w:cs="TH SarabunIT๙"/>
          <w:sz w:val="32"/>
          <w:szCs w:val="32"/>
          <w:cs/>
        </w:rPr>
        <w:t>ในกรณีเช่นนี้ให้ระบุค่าใช้จ่ายดังกล่าวไว้ในคู่มือสำหรับประชาชนด้วย</w:t>
      </w:r>
    </w:p>
    <w:p w:rsidR="001B0CAA" w:rsidRDefault="001B0CAA" w:rsidP="001B0CA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C0F29">
        <w:rPr>
          <w:rFonts w:ascii="TH SarabunIT๙" w:hAnsi="TH SarabunIT๙" w:cs="TH SarabunIT๙"/>
          <w:sz w:val="32"/>
          <w:szCs w:val="32"/>
        </w:rPr>
        <w:tab/>
      </w:r>
      <w:r w:rsidRPr="003C0F29">
        <w:rPr>
          <w:rFonts w:ascii="TH SarabunIT๙" w:hAnsi="TH SarabunIT๙" w:cs="TH SarabunIT๙"/>
          <w:sz w:val="32"/>
          <w:szCs w:val="32"/>
        </w:rPr>
        <w:tab/>
      </w:r>
      <w:r w:rsidRPr="003C0F29">
        <w:rPr>
          <w:rFonts w:ascii="TH SarabunIT๙" w:hAnsi="TH SarabunIT๙" w:cs="TH SarabunIT๙"/>
          <w:sz w:val="32"/>
          <w:szCs w:val="32"/>
          <w:cs/>
        </w:rPr>
        <w:t xml:space="preserve">บัดนี้  องค์การบริหารส่วนตำบลท่าดี ได้จัดทำคู่มือสำหรับประชาชนเสร็จเรียบร้อยแล้วจำนวน </w:t>
      </w:r>
      <w:r>
        <w:rPr>
          <w:rFonts w:ascii="TH SarabunIT๙" w:hAnsi="TH SarabunIT๙" w:cs="TH SarabunIT๙"/>
          <w:sz w:val="32"/>
          <w:szCs w:val="32"/>
        </w:rPr>
        <w:t>39</w:t>
      </w:r>
      <w:r w:rsidRPr="003C0F29">
        <w:rPr>
          <w:rFonts w:ascii="TH SarabunIT๙" w:hAnsi="TH SarabunIT๙" w:cs="TH SarabunIT๙"/>
          <w:sz w:val="32"/>
          <w:szCs w:val="32"/>
          <w:cs/>
        </w:rPr>
        <w:t xml:space="preserve"> กระบวนงาน ดังนี้</w:t>
      </w:r>
    </w:p>
    <w:p w:rsidR="001B0CAA" w:rsidRPr="004C1FAB" w:rsidRDefault="001B0CAA" w:rsidP="001B0CAA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C1FAB">
        <w:rPr>
          <w:rFonts w:ascii="TH SarabunIT๙" w:hAnsi="TH SarabunIT๙" w:cs="TH SarabunIT๙"/>
          <w:sz w:val="32"/>
          <w:szCs w:val="32"/>
        </w:rPr>
        <w:t>1.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การลงทะเบียนและยื่นคำขอรับเงินเบี้ยยังชีพผู้สูงอายุ</w:t>
      </w:r>
    </w:p>
    <w:p w:rsidR="001B0CAA" w:rsidRPr="004C1FAB" w:rsidRDefault="001B0CAA" w:rsidP="001B0CAA">
      <w:pPr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C1FAB">
        <w:rPr>
          <w:rFonts w:ascii="TH SarabunIT๙" w:hAnsi="TH SarabunIT๙" w:cs="TH SarabunIT๙"/>
          <w:sz w:val="32"/>
          <w:szCs w:val="32"/>
        </w:rPr>
        <w:t>2.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การลงทะเบียนและยื่นคำขอรับเงินเบี้ยความพิการ</w:t>
      </w:r>
    </w:p>
    <w:p w:rsidR="001B0CAA" w:rsidRPr="004C1FAB" w:rsidRDefault="001B0CAA" w:rsidP="001B0CAA">
      <w:pPr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C1FAB">
        <w:rPr>
          <w:rFonts w:ascii="TH SarabunIT๙" w:hAnsi="TH SarabunIT๙" w:cs="TH SarabunIT๙"/>
          <w:sz w:val="32"/>
          <w:szCs w:val="32"/>
        </w:rPr>
        <w:t>3.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การขอรับการสงเคราะห์ผู้ป่วยเอดส์</w:t>
      </w:r>
    </w:p>
    <w:p w:rsidR="001B0CAA" w:rsidRPr="004C1FAB" w:rsidRDefault="001B0CAA" w:rsidP="001B0CAA">
      <w:pPr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C1FAB">
        <w:rPr>
          <w:rFonts w:ascii="TH SarabunIT๙" w:hAnsi="TH SarabunIT๙" w:cs="TH SarabunIT๙"/>
          <w:sz w:val="32"/>
          <w:szCs w:val="32"/>
        </w:rPr>
        <w:t>4.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การขอใบอนุญาตประกอบกิจการที่เป็นอันตรายต่อสุขภาพ</w:t>
      </w:r>
    </w:p>
    <w:p w:rsidR="001B0CAA" w:rsidRPr="004C1FAB" w:rsidRDefault="001B0CAA" w:rsidP="001B0CAA">
      <w:pPr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C1FAB">
        <w:rPr>
          <w:rFonts w:ascii="TH SarabunIT๙" w:hAnsi="TH SarabunIT๙" w:cs="TH SarabunIT๙"/>
          <w:sz w:val="32"/>
          <w:szCs w:val="32"/>
        </w:rPr>
        <w:t>5.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การขอต่อใบอนุญาตประกอบกิจการที่เป็นอันตรายต่อสุขภาพ</w:t>
      </w:r>
    </w:p>
    <w:p w:rsidR="001B0CAA" w:rsidRPr="004C1FAB" w:rsidRDefault="001B0CAA" w:rsidP="001B0CAA">
      <w:pPr>
        <w:rPr>
          <w:rFonts w:ascii="TH SarabunIT๙" w:hAnsi="TH SarabunIT๙" w:cs="TH SarabunIT๙"/>
          <w:noProof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C1FAB">
        <w:rPr>
          <w:rFonts w:ascii="TH SarabunIT๙" w:hAnsi="TH SarabunIT๙" w:cs="TH SarabunIT๙"/>
          <w:sz w:val="32"/>
          <w:szCs w:val="32"/>
        </w:rPr>
        <w:t>6.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การขอต่ออายุใบอนุญาตจัดตั้งสถานที่จำหน่ายอาหารและสถานที่สะสมอาหาร พื้นที่เกิน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200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ตารางเมตร</w:t>
      </w:r>
    </w:p>
    <w:p w:rsidR="001B0CAA" w:rsidRPr="004C1FAB" w:rsidRDefault="001B0CAA" w:rsidP="001B0CAA">
      <w:pPr>
        <w:rPr>
          <w:rFonts w:ascii="TH SarabunIT๙" w:hAnsi="TH SarabunIT๙" w:cs="TH SarabunIT๙"/>
          <w:noProof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C1FAB">
        <w:rPr>
          <w:rFonts w:ascii="TH SarabunIT๙" w:hAnsi="TH SarabunIT๙" w:cs="TH SarabunIT๙"/>
          <w:sz w:val="32"/>
          <w:szCs w:val="32"/>
        </w:rPr>
        <w:t>7.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การขอใบอนุญาตจัดตั้งสถานที่จำหน่ายอาหารและสถานที่สะสมอาหารพื้นที่เกิน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200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ตารางเมตร</w:t>
      </w:r>
    </w:p>
    <w:p w:rsidR="001B0CAA" w:rsidRPr="004C1FAB" w:rsidRDefault="001B0CAA" w:rsidP="001B0CAA">
      <w:pPr>
        <w:pStyle w:val="a3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C1FAB">
        <w:rPr>
          <w:rFonts w:ascii="TH SarabunIT๙" w:hAnsi="TH SarabunIT๙" w:cs="TH SarabunIT๙"/>
          <w:sz w:val="32"/>
          <w:szCs w:val="32"/>
        </w:rPr>
        <w:t>8.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การรับชำระภาษีป้าย</w:t>
      </w:r>
    </w:p>
    <w:p w:rsidR="001B0CAA" w:rsidRPr="004C1FAB" w:rsidRDefault="001B0CAA" w:rsidP="001B0CAA">
      <w:pPr>
        <w:pStyle w:val="a3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C1FAB">
        <w:rPr>
          <w:rFonts w:ascii="TH SarabunIT๙" w:hAnsi="TH SarabunIT๙" w:cs="TH SarabunIT๙"/>
          <w:sz w:val="32"/>
          <w:szCs w:val="32"/>
        </w:rPr>
        <w:t>9.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การรับชำระภาษีโรงเรือนและที่ดิน</w:t>
      </w:r>
    </w:p>
    <w:p w:rsidR="001B0CAA" w:rsidRDefault="001B0CAA" w:rsidP="001B0CAA">
      <w:pPr>
        <w:rPr>
          <w:rFonts w:ascii="TH SarabunIT๙" w:hAnsi="TH SarabunIT๙" w:cs="TH SarabunIT๙" w:hint="cs"/>
          <w:noProof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C1FAB">
        <w:rPr>
          <w:rFonts w:ascii="TH SarabunIT๙" w:hAnsi="TH SarabunIT๙" w:cs="TH SarabunIT๙"/>
          <w:sz w:val="32"/>
          <w:szCs w:val="32"/>
        </w:rPr>
        <w:t>10.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การจดทะเบียนพาณิชย์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(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ตั้งใหม่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ตาม พ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ทะเบียนพาณิชย์ พ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</w:p>
    <w:p w:rsidR="001B0CAA" w:rsidRPr="004C1FAB" w:rsidRDefault="001B0CAA" w:rsidP="001B0CAA">
      <w:pPr>
        <w:rPr>
          <w:rFonts w:ascii="TH SarabunIT๙" w:hAnsi="TH SarabunIT๙" w:cs="TH SarabunIT๙"/>
          <w:noProof/>
          <w:sz w:val="32"/>
          <w:szCs w:val="32"/>
        </w:rPr>
      </w:pP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1B0CAA" w:rsidRDefault="001B0CAA" w:rsidP="001B0CAA">
      <w:pPr>
        <w:rPr>
          <w:rFonts w:ascii="TH SarabunIT๙" w:hAnsi="TH SarabunIT๙" w:cs="TH SarabunIT๙" w:hint="cs"/>
          <w:noProof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C1FAB">
        <w:rPr>
          <w:rFonts w:ascii="TH SarabunIT๙" w:hAnsi="TH SarabunIT๙" w:cs="TH SarabunIT๙"/>
          <w:sz w:val="32"/>
          <w:szCs w:val="32"/>
        </w:rPr>
        <w:t>11.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การจดทะเบียนพาณิชย์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(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เปลี่ยนแปลงรายการจดทะเบียน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ตาม </w:t>
      </w:r>
    </w:p>
    <w:p w:rsidR="001B0CAA" w:rsidRDefault="001B0CAA" w:rsidP="001B0CAA">
      <w:pPr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ทะเบียนพาณิชย์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1B0CAA" w:rsidRDefault="001B0CAA" w:rsidP="001B0CAA">
      <w:pPr>
        <w:rPr>
          <w:rFonts w:ascii="TH SarabunIT๙" w:hAnsi="TH SarabunIT๙" w:cs="TH SarabunIT๙"/>
          <w:sz w:val="32"/>
          <w:szCs w:val="32"/>
        </w:rPr>
      </w:pPr>
    </w:p>
    <w:p w:rsidR="001B0CAA" w:rsidRDefault="001B0CAA" w:rsidP="001B0CAA">
      <w:pPr>
        <w:rPr>
          <w:rFonts w:ascii="TH SarabunIT๙" w:hAnsi="TH SarabunIT๙" w:cs="TH SarabunIT๙"/>
          <w:sz w:val="32"/>
          <w:szCs w:val="32"/>
        </w:rPr>
      </w:pPr>
    </w:p>
    <w:p w:rsidR="001B0CAA" w:rsidRDefault="001B0CAA" w:rsidP="001B0CA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1B0CAA" w:rsidRPr="004C1FAB" w:rsidRDefault="001B0CAA" w:rsidP="001B0CA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B0CAA" w:rsidRPr="004C1FAB" w:rsidRDefault="001B0CAA" w:rsidP="001B0CAA">
      <w:pPr>
        <w:rPr>
          <w:rFonts w:ascii="TH SarabunIT๙" w:hAnsi="TH SarabunIT๙" w:cs="TH SarabunIT๙"/>
          <w:noProof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C1FAB">
        <w:rPr>
          <w:rFonts w:ascii="TH SarabunIT๙" w:hAnsi="TH SarabunIT๙" w:cs="TH SarabunIT๙"/>
          <w:sz w:val="32"/>
          <w:szCs w:val="32"/>
        </w:rPr>
        <w:t>12.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การจดทะเบียนพาณิชย์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(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เลิกประกอบพาณิชยกิจ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ตาม พ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ทะเบียนพาณิชย์ พ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1B0CAA" w:rsidRPr="004C1FAB" w:rsidRDefault="001B0CAA" w:rsidP="001B0CAA">
      <w:pPr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C1FAB">
        <w:rPr>
          <w:rFonts w:ascii="TH SarabunIT๙" w:hAnsi="TH SarabunIT๙" w:cs="TH SarabunIT๙"/>
          <w:sz w:val="32"/>
          <w:szCs w:val="32"/>
        </w:rPr>
        <w:t>13.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การแจ้งขุดดิน</w:t>
      </w:r>
    </w:p>
    <w:p w:rsidR="001B0CAA" w:rsidRPr="004C1FAB" w:rsidRDefault="001B0CAA" w:rsidP="001B0CAA">
      <w:pPr>
        <w:pStyle w:val="a3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14.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การแจ้งถมดิน</w:t>
      </w:r>
    </w:p>
    <w:p w:rsidR="001B0CAA" w:rsidRPr="004C1FAB" w:rsidRDefault="001B0CAA" w:rsidP="001B0CAA">
      <w:pPr>
        <w:pStyle w:val="a3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15.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การขออนุญาตก่อสร้างอาคารตามมาตรา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21</w:t>
      </w:r>
    </w:p>
    <w:p w:rsidR="001B0CAA" w:rsidRPr="004C1FAB" w:rsidRDefault="001B0CAA" w:rsidP="001B0CA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16.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การแจ้งก่อสร้างอาคารตามมาตรา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</w:p>
    <w:p w:rsidR="001B0CAA" w:rsidRPr="004C1FAB" w:rsidRDefault="001B0CAA" w:rsidP="001B0CA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17.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การขออนุญาตดัดแปลงอาคาร ตามมาตรา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21</w:t>
      </w:r>
    </w:p>
    <w:p w:rsidR="001B0CAA" w:rsidRPr="004C1FAB" w:rsidRDefault="001B0CAA" w:rsidP="001B0CA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18.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การแจ้งดัดแปลงอาคารตามมาตรา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</w:p>
    <w:p w:rsidR="001B0CAA" w:rsidRPr="004C1FAB" w:rsidRDefault="001B0CAA" w:rsidP="001B0CA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19.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การขออนุญาตรื้อถอนอาคาร ตามมาตรา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22</w:t>
      </w:r>
    </w:p>
    <w:p w:rsidR="001B0CAA" w:rsidRPr="004C1FAB" w:rsidRDefault="001B0CAA" w:rsidP="001B0CA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20.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การแจ้งรื้อถอนอาคารตามมาตรา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</w:p>
    <w:p w:rsidR="001B0CAA" w:rsidRPr="004C1FAB" w:rsidRDefault="001B0CAA" w:rsidP="001B0CA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21.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การแจ้งเคลื่อนย้ายอาคารตามมาตรา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</w:p>
    <w:p w:rsidR="001B0CAA" w:rsidRDefault="001B0CAA" w:rsidP="001B0CAA">
      <w:pPr>
        <w:ind w:left="720" w:firstLine="720"/>
        <w:rPr>
          <w:rFonts w:ascii="TH SarabunIT๙" w:hAnsi="TH SarabunIT๙" w:cs="TH SarabunIT๙" w:hint="cs"/>
          <w:noProof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22.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การขออนุญาตดัดแปลง หรือใช้ที่จอดรถที่กลับรถ และทางเข้า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-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ออกของรถ </w:t>
      </w:r>
    </w:p>
    <w:p w:rsidR="001B0CAA" w:rsidRPr="004C1FAB" w:rsidRDefault="001B0CAA" w:rsidP="001B0CAA">
      <w:pPr>
        <w:rPr>
          <w:rFonts w:ascii="TH SarabunIT๙" w:hAnsi="TH SarabunIT๙" w:cs="TH SarabunIT๙"/>
          <w:noProof/>
          <w:sz w:val="32"/>
          <w:szCs w:val="32"/>
        </w:rPr>
      </w:pP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เพื่อการอื่นตามมาตรา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34</w:t>
      </w:r>
    </w:p>
    <w:p w:rsidR="001B0CAA" w:rsidRPr="004C1FAB" w:rsidRDefault="001B0CAA" w:rsidP="001B0CA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23.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การขอใบรับรองการก่อสร้าง ดัดแปลง หรือเคลื่อนย้ายอาคารตามมาตรา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32</w:t>
      </w:r>
    </w:p>
    <w:p w:rsidR="001B0CAA" w:rsidRPr="004C1FAB" w:rsidRDefault="001B0CAA" w:rsidP="001B0CA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24.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การขออนุญาตเปลี่ยนการใช้อาคารตามมาตรา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33</w:t>
      </w:r>
    </w:p>
    <w:p w:rsidR="001B0CAA" w:rsidRPr="004C1FAB" w:rsidRDefault="001B0CAA" w:rsidP="001B0CAA">
      <w:pPr>
        <w:pStyle w:val="a3"/>
        <w:ind w:left="720" w:firstLine="720"/>
        <w:rPr>
          <w:rFonts w:ascii="TH SarabunIT๙" w:hAnsi="TH SarabunIT๙" w:cs="TH SarabunIT๙"/>
          <w:noProof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25.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การขออนุญาตเคลื่อนย้ายอาคาร</w:t>
      </w:r>
    </w:p>
    <w:p w:rsidR="001B0CAA" w:rsidRPr="004C1FAB" w:rsidRDefault="001B0CAA" w:rsidP="001B0CAA">
      <w:pPr>
        <w:pStyle w:val="a3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noProof/>
          <w:sz w:val="32"/>
          <w:szCs w:val="32"/>
        </w:rPr>
        <w:t>26.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การขอเปลี่ยนผู้ควบคุมงาน</w:t>
      </w:r>
    </w:p>
    <w:p w:rsidR="001B0CAA" w:rsidRPr="004C1FAB" w:rsidRDefault="001B0CAA" w:rsidP="001B0CAA">
      <w:pPr>
        <w:ind w:left="720" w:firstLine="720"/>
        <w:rPr>
          <w:rFonts w:ascii="TH SarabunIT๙" w:hAnsi="TH SarabunIT๙" w:cs="TH SarabunIT๙"/>
          <w:noProof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27.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การขอต่ออายุใบอนุญาตก่อสร้าง ดัดแปลง รื้อถอนหรือเคลื่อนย้ายอาคาร</w:t>
      </w:r>
    </w:p>
    <w:p w:rsidR="001B0CAA" w:rsidRDefault="001B0CAA" w:rsidP="001B0CAA">
      <w:pPr>
        <w:ind w:left="720" w:firstLine="720"/>
        <w:rPr>
          <w:rFonts w:ascii="TH SarabunIT๙" w:hAnsi="TH SarabunIT๙" w:cs="TH SarabunIT๙" w:hint="cs"/>
          <w:noProof/>
          <w:sz w:val="32"/>
          <w:szCs w:val="32"/>
        </w:rPr>
      </w:pP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28.การออกใบอนุญาตประกอบกิจการสถานีบริการน้ำมัน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(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ระยะที่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1 :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ขั้นตอนออก</w:t>
      </w:r>
    </w:p>
    <w:p w:rsidR="001B0CAA" w:rsidRPr="004C1FAB" w:rsidRDefault="001B0CAA" w:rsidP="001B0CAA">
      <w:pPr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คำสั่งรับคำขอรับใบอนุญาต</w:t>
      </w:r>
      <w:r w:rsidRPr="004C1FAB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1B0CAA" w:rsidRDefault="001B0CAA" w:rsidP="001B0CAA">
      <w:pPr>
        <w:ind w:left="720" w:firstLine="720"/>
        <w:rPr>
          <w:rFonts w:ascii="TH SarabunIT๙" w:hAnsi="TH SarabunIT๙" w:cs="TH SarabunIT๙" w:hint="cs"/>
          <w:noProof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29.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การออกใบอนุญาตประกอบกิจการสถานีบริการน้ำมัน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(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ระยะที่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2 :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ขั้นตอนออก</w:t>
      </w:r>
    </w:p>
    <w:p w:rsidR="001B0CAA" w:rsidRPr="004C1FAB" w:rsidRDefault="001B0CAA" w:rsidP="001B0CAA">
      <w:pPr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ใบอนุญาต</w:t>
      </w:r>
      <w:r w:rsidRPr="004C1FAB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1B0CAA" w:rsidRPr="004C1FAB" w:rsidRDefault="001B0CAA" w:rsidP="001B0CA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30.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การต่ออายุใบอนุญาตประกอบกิจการสถานีบริการน้ำมัน</w:t>
      </w:r>
    </w:p>
    <w:p w:rsidR="001B0CAA" w:rsidRDefault="001B0CAA" w:rsidP="001B0CAA">
      <w:pPr>
        <w:ind w:left="720" w:firstLine="720"/>
        <w:rPr>
          <w:rFonts w:ascii="TH SarabunIT๙" w:hAnsi="TH SarabunIT๙" w:cs="TH SarabunIT๙"/>
          <w:noProof/>
          <w:sz w:val="32"/>
          <w:szCs w:val="32"/>
        </w:rPr>
      </w:pPr>
      <w:proofErr w:type="gramStart"/>
      <w:r w:rsidRPr="004C1FAB">
        <w:rPr>
          <w:rFonts w:ascii="TH SarabunIT๙" w:hAnsi="TH SarabunIT๙" w:cs="TH SarabunIT๙"/>
          <w:sz w:val="32"/>
          <w:szCs w:val="32"/>
        </w:rPr>
        <w:t>31.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การแก้ไขเปลี่ยนแปลงการประกอบกิจการสถานีบริการน้ำมัน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(</w:t>
      </w:r>
      <w:proofErr w:type="gramEnd"/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ระยะที่ </w:t>
      </w:r>
      <w:r>
        <w:rPr>
          <w:rFonts w:ascii="TH SarabunIT๙" w:hAnsi="TH SarabunIT๙" w:cs="TH SarabunIT๙"/>
          <w:noProof/>
          <w:sz w:val="32"/>
          <w:szCs w:val="32"/>
        </w:rPr>
        <w:t>1 :</w:t>
      </w:r>
    </w:p>
    <w:p w:rsidR="001B0CAA" w:rsidRPr="004C1FAB" w:rsidRDefault="001B0CAA" w:rsidP="001B0CAA">
      <w:pPr>
        <w:rPr>
          <w:rFonts w:ascii="TH SarabunIT๙" w:hAnsi="TH SarabunIT๙" w:cs="TH SarabunIT๙"/>
          <w:noProof/>
          <w:sz w:val="32"/>
          <w:szCs w:val="32"/>
        </w:rPr>
      </w:pP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ขั้นตอนออกคำสั่งรับคำขอรับใบอนุญาต</w:t>
      </w:r>
      <w:r w:rsidRPr="004C1FAB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1B0CAA" w:rsidRDefault="001B0CAA" w:rsidP="001B0CAA">
      <w:pPr>
        <w:ind w:left="720" w:firstLine="720"/>
        <w:rPr>
          <w:rFonts w:ascii="TH SarabunIT๙" w:hAnsi="TH SarabunIT๙" w:cs="TH SarabunIT๙" w:hint="cs"/>
          <w:noProof/>
          <w:sz w:val="32"/>
          <w:szCs w:val="32"/>
        </w:rPr>
      </w:pPr>
      <w:proofErr w:type="gramStart"/>
      <w:r w:rsidRPr="004C1FAB">
        <w:rPr>
          <w:rFonts w:ascii="TH SarabunIT๙" w:hAnsi="TH SarabunIT๙" w:cs="TH SarabunIT๙"/>
          <w:sz w:val="32"/>
          <w:szCs w:val="32"/>
        </w:rPr>
        <w:t>32.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การแก้ไขเปลี่ยนแปลงการประกอบกิจการสถานีบริการน้ำมัน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(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ระยะที่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2 :</w:t>
      </w:r>
      <w:proofErr w:type="gramEnd"/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 </w:t>
      </w:r>
    </w:p>
    <w:p w:rsidR="001B0CAA" w:rsidRPr="004C1FAB" w:rsidRDefault="001B0CAA" w:rsidP="001B0CAA">
      <w:pPr>
        <w:rPr>
          <w:rFonts w:ascii="TH SarabunIT๙" w:hAnsi="TH SarabunIT๙" w:cs="TH SarabunIT๙"/>
          <w:noProof/>
          <w:sz w:val="32"/>
          <w:szCs w:val="32"/>
        </w:rPr>
      </w:pP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ขั้นตอนออกใบอนุญาต</w:t>
      </w:r>
      <w:r w:rsidRPr="004C1FAB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1B0CAA" w:rsidRPr="004C1FAB" w:rsidRDefault="001B0CAA" w:rsidP="001B0CA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33.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การโอนใบอนุญาตประกอบกิจการสถานีบริการน้ำมัน</w:t>
      </w:r>
    </w:p>
    <w:p w:rsidR="001B0CAA" w:rsidRPr="004C1FAB" w:rsidRDefault="001B0CAA" w:rsidP="001B0CA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34.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การออกใบแทนใบอนุญาตประกอบกิจการสถานีบริการน้ำมัน</w:t>
      </w:r>
    </w:p>
    <w:p w:rsidR="001B0CAA" w:rsidRDefault="001B0CAA" w:rsidP="001B0CAA">
      <w:pPr>
        <w:ind w:left="720" w:firstLine="720"/>
        <w:rPr>
          <w:rFonts w:ascii="TH SarabunIT๙" w:hAnsi="TH SarabunIT๙" w:cs="TH SarabunIT๙" w:hint="cs"/>
          <w:noProof/>
          <w:sz w:val="32"/>
          <w:szCs w:val="32"/>
        </w:rPr>
      </w:pPr>
      <w:proofErr w:type="gramStart"/>
      <w:r w:rsidRPr="004C1FAB">
        <w:rPr>
          <w:rFonts w:ascii="TH SarabunIT๙" w:hAnsi="TH SarabunIT๙" w:cs="TH SarabunIT๙"/>
          <w:sz w:val="32"/>
          <w:szCs w:val="32"/>
        </w:rPr>
        <w:t>35.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การออกใบรับแจ้งการประกอบกิจการสถานีบริการน้ำมัน 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(</w:t>
      </w:r>
      <w:proofErr w:type="gramEnd"/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ค ลักษณะที่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1,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ง และ </w:t>
      </w:r>
    </w:p>
    <w:p w:rsidR="001B0CAA" w:rsidRPr="004C1FAB" w:rsidRDefault="001B0CAA" w:rsidP="001B0CAA">
      <w:pPr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จ ลักษณะที่</w:t>
      </w:r>
      <w:r w:rsidRPr="004C1FAB">
        <w:rPr>
          <w:rFonts w:ascii="TH SarabunIT๙" w:hAnsi="TH SarabunIT๙" w:cs="TH SarabunIT๙"/>
          <w:noProof/>
          <w:sz w:val="32"/>
          <w:szCs w:val="32"/>
        </w:rPr>
        <w:t>1)</w:t>
      </w:r>
    </w:p>
    <w:p w:rsidR="001B0CAA" w:rsidRPr="004C1FAB" w:rsidRDefault="001B0CAA" w:rsidP="001B0CA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36.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การออกใบรับแจ้งการประกอบกิจการสถานที่เก็บรักษาน้ำมัน ลักษณะที่สอง</w:t>
      </w:r>
    </w:p>
    <w:p w:rsidR="001B0CAA" w:rsidRPr="004C1FAB" w:rsidRDefault="001B0CAA" w:rsidP="001B0CA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37.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การทดสอบถังครบวาระ ระยะที่ ๑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ขั้นตอนการแจ้งการทดสอบและตรวจสอบ</w:t>
      </w:r>
    </w:p>
    <w:p w:rsidR="001B0CAA" w:rsidRDefault="001B0CAA" w:rsidP="001B0CAA">
      <w:pPr>
        <w:ind w:left="720" w:firstLine="720"/>
        <w:rPr>
          <w:rFonts w:ascii="TH SarabunIT๙" w:hAnsi="TH SarabunIT๙" w:cs="TH SarabunIT๙" w:hint="cs"/>
          <w:noProof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38.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การทดสอบถังครบวาระ ระยะที่ ๒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ขั้นตอนการเห็นชอบผลการทดสอบและ</w:t>
      </w:r>
    </w:p>
    <w:p w:rsidR="001B0CAA" w:rsidRPr="004C1FAB" w:rsidRDefault="001B0CAA" w:rsidP="001B0CAA">
      <w:pPr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ตรวจสอบ</w:t>
      </w:r>
    </w:p>
    <w:p w:rsidR="001B0CAA" w:rsidRDefault="001B0CAA" w:rsidP="001B0CAA">
      <w:pPr>
        <w:ind w:left="1440"/>
        <w:rPr>
          <w:rFonts w:ascii="TH SarabunIT๙" w:hAnsi="TH SarabunIT๙" w:cs="TH SarabunIT๙" w:hint="cs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39.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การขอใช้น้ำประปา</w:t>
      </w:r>
    </w:p>
    <w:p w:rsidR="001B0CAA" w:rsidRDefault="001B0CAA" w:rsidP="001B0CAA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1B0CAA" w:rsidRPr="007B6676" w:rsidRDefault="001B0CAA" w:rsidP="001B0CAA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1B0CAA" w:rsidRDefault="001B0CAA" w:rsidP="001B0CA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จึงประกาศให้ทราบโดยทั่วกัน</w:t>
      </w:r>
    </w:p>
    <w:p w:rsidR="001B0CAA" w:rsidRDefault="001B0CAA" w:rsidP="001B0CAA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1B0CAA" w:rsidRPr="004C2B43" w:rsidRDefault="001B0CAA" w:rsidP="001B0CA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C2B43">
        <w:rPr>
          <w:rFonts w:ascii="TH SarabunIT๙" w:hAnsi="TH SarabunIT๙" w:cs="TH SarabunIT๙"/>
          <w:sz w:val="32"/>
          <w:szCs w:val="32"/>
          <w:cs/>
        </w:rPr>
        <w:t>ประกาศ ณ วันที่ 28 กันยายน พ.ศ.2558</w:t>
      </w:r>
    </w:p>
    <w:p w:rsidR="001B0CAA" w:rsidRDefault="001B0CAA" w:rsidP="001B0CAA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1B0CAA" w:rsidRDefault="001B0CAA" w:rsidP="001B0CA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88D47A4" wp14:editId="3F0236C5">
            <wp:simplePos x="0" y="0"/>
            <wp:positionH relativeFrom="column">
              <wp:posOffset>2636058</wp:posOffset>
            </wp:positionH>
            <wp:positionV relativeFrom="paragraph">
              <wp:posOffset>28575</wp:posOffset>
            </wp:positionV>
            <wp:extent cx="1296670" cy="601980"/>
            <wp:effectExtent l="0" t="0" r="0" b="7620"/>
            <wp:wrapNone/>
            <wp:docPr id="1" name="รูปภาพ 1" descr="C:\Users\apple\Pictures\ลายเซ็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pple\Pictures\ลายเซ็น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67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0CAA" w:rsidRDefault="001B0CAA" w:rsidP="001B0CAA">
      <w:pPr>
        <w:jc w:val="both"/>
        <w:rPr>
          <w:rFonts w:ascii="TH SarabunPSK" w:hAnsi="TH SarabunPSK" w:cs="TH SarabunPSK"/>
          <w:sz w:val="32"/>
          <w:szCs w:val="32"/>
        </w:rPr>
      </w:pPr>
    </w:p>
    <w:p w:rsidR="001B0CAA" w:rsidRPr="00EA0258" w:rsidRDefault="001B0CAA" w:rsidP="001B0CAA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</w:p>
    <w:p w:rsidR="001B0CAA" w:rsidRPr="00691CE2" w:rsidRDefault="001B0CAA" w:rsidP="001B0CAA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bookmarkStart w:id="0" w:name="_GoBack"/>
      <w:bookmarkEnd w:id="0"/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691CE2">
        <w:rPr>
          <w:rFonts w:ascii="TH SarabunPSK" w:hAnsi="TH SarabunPSK" w:cs="TH SarabunPSK"/>
          <w:sz w:val="32"/>
          <w:szCs w:val="32"/>
        </w:rPr>
        <w:t xml:space="preserve"> (</w:t>
      </w:r>
      <w:proofErr w:type="gramStart"/>
      <w:r>
        <w:rPr>
          <w:rFonts w:ascii="TH SarabunPSK" w:hAnsi="TH SarabunPSK" w:cs="TH SarabunPSK"/>
          <w:sz w:val="32"/>
          <w:szCs w:val="32"/>
          <w:cs/>
        </w:rPr>
        <w:t>นา</w:t>
      </w:r>
      <w:r>
        <w:rPr>
          <w:rFonts w:ascii="TH SarabunPSK" w:hAnsi="TH SarabunPSK" w:cs="TH SarabunPSK" w:hint="cs"/>
          <w:sz w:val="32"/>
          <w:szCs w:val="32"/>
          <w:cs/>
        </w:rPr>
        <w:t>ยปรารถนา  พจน์จำเนียร</w:t>
      </w:r>
      <w:proofErr w:type="gramEnd"/>
      <w:r w:rsidRPr="00691CE2">
        <w:rPr>
          <w:rFonts w:ascii="TH SarabunPSK" w:hAnsi="TH SarabunPSK" w:cs="TH SarabunPSK"/>
          <w:sz w:val="32"/>
          <w:szCs w:val="32"/>
          <w:cs/>
        </w:rPr>
        <w:t>)</w:t>
      </w:r>
    </w:p>
    <w:p w:rsidR="001B0CAA" w:rsidRDefault="001B0CAA" w:rsidP="001B0CAA">
      <w:pPr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691CE2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นายกองค์การบริหารส่วนตำบลท่าดี</w:t>
      </w:r>
    </w:p>
    <w:p w:rsidR="001B0CAA" w:rsidRPr="00EA0258" w:rsidRDefault="001B0CAA" w:rsidP="001B0CAA">
      <w:pPr>
        <w:jc w:val="both"/>
        <w:rPr>
          <w:rFonts w:ascii="TH SarabunPSK" w:hAnsi="TH SarabunPSK" w:cs="TH SarabunPSK" w:hint="cs"/>
          <w:sz w:val="32"/>
          <w:szCs w:val="32"/>
          <w:cs/>
        </w:rPr>
      </w:pPr>
    </w:p>
    <w:p w:rsidR="00E349E8" w:rsidRDefault="00E349E8"/>
    <w:sectPr w:rsidR="00E349E8">
      <w:pgSz w:w="11906" w:h="16838"/>
      <w:pgMar w:top="1440" w:right="164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CAA"/>
    <w:rsid w:val="001B0CAA"/>
    <w:rsid w:val="00E3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CAA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0CAA"/>
    <w:pPr>
      <w:spacing w:after="0" w:line="240" w:lineRule="auto"/>
    </w:pPr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CAA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0CAA"/>
    <w:pPr>
      <w:spacing w:after="0" w:line="240" w:lineRule="auto"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apple</cp:lastModifiedBy>
  <cp:revision>1</cp:revision>
  <dcterms:created xsi:type="dcterms:W3CDTF">2015-11-19T02:55:00Z</dcterms:created>
  <dcterms:modified xsi:type="dcterms:W3CDTF">2015-11-19T02:57:00Z</dcterms:modified>
</cp:coreProperties>
</file>