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B12" w:rsidRDefault="00F46B12" w:rsidP="00E73162">
      <w:pPr>
        <w:spacing w:after="0"/>
        <w:ind w:left="-57" w:right="-113"/>
        <w:jc w:val="thaiDistribute"/>
        <w:rPr>
          <w:rFonts w:ascii="TH SarabunIT๙" w:hAnsi="TH SarabunIT๙" w:cs="TH SarabunIT๙"/>
          <w:b/>
          <w:bCs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jc w:val="distribute"/>
        <w:rPr>
          <w:rFonts w:ascii="TH SarabunIT๙" w:hAnsi="TH SarabunIT๙" w:cs="TH SarabunIT๙"/>
          <w:b/>
          <w:bCs/>
          <w:sz w:val="26"/>
          <w:szCs w:val="26"/>
        </w:rPr>
      </w:pPr>
    </w:p>
    <w:p w:rsidR="00211D16" w:rsidRPr="004A1264" w:rsidRDefault="00AE2FD9" w:rsidP="00E73162">
      <w:pPr>
        <w:spacing w:after="0"/>
        <w:ind w:left="-57" w:right="-113"/>
        <w:jc w:val="thaiDistribute"/>
        <w:rPr>
          <w:rFonts w:ascii="TH SarabunIT๙" w:hAnsi="TH SarabunIT๙" w:cs="TH SarabunIT๙"/>
          <w:b/>
          <w:bCs/>
          <w:sz w:val="28"/>
        </w:rPr>
      </w:pPr>
      <w:r w:rsidRPr="004A1264">
        <w:rPr>
          <w:rFonts w:ascii="TH SarabunIT๙" w:hAnsi="TH SarabunIT๙" w:cs="TH SarabunIT๙"/>
          <w:b/>
          <w:bCs/>
          <w:sz w:val="28"/>
          <w:cs/>
        </w:rPr>
        <w:t>ผู้มีสิทธิ มีสิทธิได้รับเงินสวัสดิการเกี่ยวกับการรักษาพยาบาลสำหรับตนเองหรือบุคคลในครอบครัวของตน ในกรณีดังต่อไปนี้</w:t>
      </w:r>
    </w:p>
    <w:p w:rsidR="00AE2FD9" w:rsidRPr="004A1264" w:rsidRDefault="00AE2FD9" w:rsidP="00E73162">
      <w:pPr>
        <w:spacing w:after="0"/>
        <w:ind w:left="-57" w:right="-113"/>
        <w:jc w:val="thaiDistribute"/>
        <w:rPr>
          <w:rFonts w:ascii="TH SarabunIT๙" w:hAnsi="TH SarabunIT๙" w:cs="TH SarabunIT๙"/>
          <w:sz w:val="28"/>
        </w:rPr>
      </w:pPr>
      <w:r w:rsidRPr="004A1264">
        <w:rPr>
          <w:rFonts w:ascii="TH SarabunIT๙" w:hAnsi="TH SarabunIT๙" w:cs="TH SarabunIT๙"/>
          <w:sz w:val="28"/>
          <w:cs/>
        </w:rPr>
        <w:tab/>
      </w:r>
      <w:r w:rsidRPr="004A1264">
        <w:rPr>
          <w:rFonts w:ascii="TH SarabunIT๙" w:hAnsi="TH SarabunIT๙" w:cs="TH SarabunIT๙" w:hint="cs"/>
          <w:sz w:val="28"/>
          <w:cs/>
        </w:rPr>
        <w:t>(1) เข้ารับการรักษาในสถานพยาบาลของทางราชการทั้งประเภทผู้ป่วยนอกหรือผู้ป่วยใน</w:t>
      </w:r>
    </w:p>
    <w:p w:rsidR="00AE2FD9" w:rsidRPr="004A1264" w:rsidRDefault="00AE2FD9" w:rsidP="00E73162">
      <w:pPr>
        <w:spacing w:after="0"/>
        <w:ind w:left="-57" w:right="-113"/>
        <w:jc w:val="thaiDistribute"/>
        <w:rPr>
          <w:rFonts w:ascii="TH SarabunIT๙" w:hAnsi="TH SarabunIT๙" w:cs="TH SarabunIT๙"/>
          <w:sz w:val="28"/>
        </w:rPr>
      </w:pPr>
      <w:r w:rsidRPr="004A1264">
        <w:rPr>
          <w:rFonts w:ascii="TH SarabunIT๙" w:hAnsi="TH SarabunIT๙" w:cs="TH SarabunIT๙"/>
          <w:sz w:val="28"/>
          <w:cs/>
        </w:rPr>
        <w:tab/>
      </w:r>
      <w:r w:rsidRPr="004A1264">
        <w:rPr>
          <w:rFonts w:ascii="TH SarabunIT๙" w:hAnsi="TH SarabunIT๙" w:cs="TH SarabunIT๙" w:hint="cs"/>
          <w:sz w:val="28"/>
          <w:cs/>
        </w:rPr>
        <w:t>(2) เข้ารับการรักษาในสถานพยาบาลของเอกชน ประเภทผู้ป่วยใน</w:t>
      </w:r>
    </w:p>
    <w:p w:rsidR="00AE2FD9" w:rsidRPr="004A1264" w:rsidRDefault="00AE2FD9" w:rsidP="00E73162">
      <w:pPr>
        <w:spacing w:after="0"/>
        <w:ind w:left="-57" w:right="-113"/>
        <w:jc w:val="thaiDistribute"/>
        <w:rPr>
          <w:rFonts w:ascii="TH SarabunIT๙" w:hAnsi="TH SarabunIT๙" w:cs="TH SarabunIT๙"/>
          <w:sz w:val="28"/>
        </w:rPr>
      </w:pPr>
      <w:r w:rsidRPr="004A1264">
        <w:rPr>
          <w:rFonts w:ascii="TH SarabunIT๙" w:hAnsi="TH SarabunIT๙" w:cs="TH SarabunIT๙"/>
          <w:sz w:val="28"/>
          <w:cs/>
        </w:rPr>
        <w:tab/>
      </w:r>
      <w:r w:rsidRPr="004A1264">
        <w:rPr>
          <w:rFonts w:ascii="TH SarabunIT๙" w:hAnsi="TH SarabunIT๙" w:cs="TH SarabunIT๙" w:hint="cs"/>
          <w:sz w:val="28"/>
          <w:cs/>
        </w:rPr>
        <w:t>(3) เข้ารับการรักษาในสถานพยาบาลของเอกชน ทั้งประเภทผู้ป่วยนอกหรือผู้ป่วยใน เฉพาะกรณีที่ผู้มีสิทธิหรือบุคคลในครอบครัวเป็นผู้ป่วยฉุกเฉินตามกฎหมายว่าด้วยการแพทย์ฉุกเฉิน</w:t>
      </w:r>
    </w:p>
    <w:p w:rsidR="00AE2FD9" w:rsidRPr="004A1264" w:rsidRDefault="00AE2FD9" w:rsidP="00E73162">
      <w:pPr>
        <w:spacing w:after="0"/>
        <w:ind w:left="-57" w:right="-113"/>
        <w:jc w:val="thaiDistribute"/>
        <w:rPr>
          <w:rFonts w:ascii="TH SarabunIT๙" w:hAnsi="TH SarabunIT๙" w:cs="TH SarabunIT๙"/>
          <w:sz w:val="28"/>
        </w:rPr>
      </w:pPr>
      <w:r w:rsidRPr="004A1264">
        <w:rPr>
          <w:rFonts w:ascii="TH SarabunIT๙" w:hAnsi="TH SarabunIT๙" w:cs="TH SarabunIT๙"/>
          <w:sz w:val="28"/>
          <w:cs/>
        </w:rPr>
        <w:tab/>
      </w:r>
      <w:r w:rsidRPr="004A1264">
        <w:rPr>
          <w:rFonts w:ascii="TH SarabunIT๙" w:hAnsi="TH SarabunIT๙" w:cs="TH SarabunIT๙" w:hint="cs"/>
          <w:sz w:val="28"/>
          <w:cs/>
        </w:rPr>
        <w:t>(4) เข้ารับการรักษาในสถานพยาบาลของเอกชน ประเภทผู้ป่วยนอกเป็นครั้งคราว เพราเหตุที่สถานพยาบาลของทางราชการมีความจำเป็นต้องส่วนตัวให้ แก่สถานพยาบาลของเอกชนนั้น ทั้งนี้ ไม่ว่าจะเป็นสถานพยาบาลของเอกชนตามระเบียบนี้หรือไม่ก็ตาม</w:t>
      </w:r>
    </w:p>
    <w:p w:rsidR="00AE2FD9" w:rsidRPr="004A1264" w:rsidRDefault="00AE2FD9" w:rsidP="00E73162">
      <w:pPr>
        <w:spacing w:after="0"/>
        <w:ind w:left="-57" w:right="-113"/>
        <w:jc w:val="center"/>
        <w:rPr>
          <w:rFonts w:ascii="TH SarabunIT๙" w:hAnsi="TH SarabunIT๙" w:cs="TH SarabunIT๙"/>
          <w:sz w:val="28"/>
        </w:rPr>
      </w:pPr>
      <w:r w:rsidRPr="004A1264">
        <w:rPr>
          <w:rFonts w:ascii="TH SarabunIT๙" w:hAnsi="TH SarabunIT๙" w:cs="TH SarabunIT๙" w:hint="cs"/>
          <w:sz w:val="28"/>
          <w:cs/>
        </w:rPr>
        <w:t>************</w:t>
      </w:r>
    </w:p>
    <w:p w:rsidR="00AE2FD9" w:rsidRPr="004A1264" w:rsidRDefault="00AE2FD9" w:rsidP="00E73162">
      <w:pPr>
        <w:spacing w:after="0"/>
        <w:ind w:left="-57" w:right="-113"/>
        <w:rPr>
          <w:rFonts w:ascii="TH SarabunIT๙" w:hAnsi="TH SarabunIT๙" w:cs="TH SarabunIT๙"/>
          <w:b/>
          <w:bCs/>
          <w:sz w:val="28"/>
        </w:rPr>
      </w:pPr>
      <w:r w:rsidRPr="004A1264">
        <w:rPr>
          <w:rFonts w:ascii="TH SarabunIT๙" w:hAnsi="TH SarabunIT๙" w:cs="TH SarabunIT๙" w:hint="cs"/>
          <w:b/>
          <w:bCs/>
          <w:sz w:val="28"/>
          <w:cs/>
        </w:rPr>
        <w:t>การเบิกเงินค่ารักษาพยาบาล</w:t>
      </w:r>
    </w:p>
    <w:p w:rsidR="00AE2FD9" w:rsidRPr="004A1264" w:rsidRDefault="00AE2FD9" w:rsidP="00E73162">
      <w:pPr>
        <w:spacing w:after="0"/>
        <w:ind w:left="-57" w:right="-113"/>
        <w:jc w:val="thaiDistribute"/>
        <w:rPr>
          <w:rFonts w:ascii="TH SarabunIT๙" w:hAnsi="TH SarabunIT๙" w:cs="TH SarabunIT๙"/>
          <w:sz w:val="28"/>
        </w:rPr>
      </w:pPr>
      <w:r w:rsidRPr="004A1264">
        <w:rPr>
          <w:rFonts w:ascii="TH SarabunIT๙" w:hAnsi="TH SarabunIT๙" w:cs="TH SarabunIT๙"/>
          <w:b/>
          <w:bCs/>
          <w:sz w:val="28"/>
          <w:cs/>
        </w:rPr>
        <w:tab/>
      </w:r>
      <w:r w:rsidRPr="004A1264">
        <w:rPr>
          <w:rFonts w:ascii="TH SarabunIT๙" w:hAnsi="TH SarabunIT๙" w:cs="TH SarabunIT๙" w:hint="cs"/>
          <w:sz w:val="28"/>
          <w:cs/>
        </w:rPr>
        <w:t xml:space="preserve">ผู้มีสิทธิยื่นใบเบิกเงินค่ารักษาพยาบาลพร้อมด้วย </w:t>
      </w:r>
      <w:r w:rsidRPr="004A1264">
        <w:rPr>
          <w:rFonts w:ascii="TH SarabunIT๙" w:hAnsi="TH SarabunIT๙" w:cs="TH SarabunIT๙" w:hint="cs"/>
          <w:b/>
          <w:bCs/>
          <w:sz w:val="28"/>
          <w:cs/>
        </w:rPr>
        <w:t>หลักฐานการรับเงินของสถานพยาบาล</w:t>
      </w:r>
      <w:r w:rsidRPr="004A1264">
        <w:rPr>
          <w:rFonts w:ascii="TH SarabunIT๙" w:hAnsi="TH SarabunIT๙" w:cs="TH SarabunIT๙" w:hint="cs"/>
          <w:sz w:val="28"/>
          <w:cs/>
        </w:rPr>
        <w:t xml:space="preserve"> ต่อองค์กรปกครองส่วนท้องถิ่นต้นสังกัด</w:t>
      </w:r>
    </w:p>
    <w:p w:rsidR="00F46B12" w:rsidRPr="004A1264" w:rsidRDefault="00F46B12" w:rsidP="00E73162">
      <w:pPr>
        <w:spacing w:after="0"/>
        <w:ind w:left="-57" w:right="-113"/>
        <w:jc w:val="center"/>
        <w:rPr>
          <w:rFonts w:ascii="TH SarabunIT๙" w:hAnsi="TH SarabunIT๙" w:cs="TH SarabunIT๙"/>
          <w:sz w:val="28"/>
        </w:rPr>
      </w:pPr>
      <w:r w:rsidRPr="004A1264">
        <w:rPr>
          <w:rFonts w:ascii="TH SarabunIT๙" w:hAnsi="TH SarabunIT๙" w:cs="TH SarabunIT๙" w:hint="cs"/>
          <w:sz w:val="28"/>
          <w:cs/>
        </w:rPr>
        <w:t>************</w:t>
      </w:r>
    </w:p>
    <w:p w:rsidR="00F46B12" w:rsidRPr="004A1264" w:rsidRDefault="00F46B12" w:rsidP="00E73162">
      <w:pPr>
        <w:spacing w:after="0"/>
        <w:ind w:left="-57" w:right="-113"/>
        <w:rPr>
          <w:rFonts w:ascii="TH SarabunIT๙" w:hAnsi="TH SarabunIT๙" w:cs="TH SarabunIT๙"/>
          <w:b/>
          <w:bCs/>
          <w:sz w:val="28"/>
        </w:rPr>
      </w:pPr>
      <w:r w:rsidRPr="004A1264">
        <w:rPr>
          <w:rFonts w:ascii="TH SarabunIT๙" w:hAnsi="TH SarabunIT๙" w:cs="TH SarabunIT๙" w:hint="cs"/>
          <w:b/>
          <w:bCs/>
          <w:sz w:val="28"/>
          <w:cs/>
        </w:rPr>
        <w:t>ระเบียบที่เกี่ยวข้อง</w:t>
      </w:r>
    </w:p>
    <w:p w:rsidR="00F46B12" w:rsidRPr="004A1264" w:rsidRDefault="00F46B12" w:rsidP="00E73162">
      <w:pPr>
        <w:spacing w:after="0"/>
        <w:ind w:left="-57" w:right="-113"/>
        <w:jc w:val="thaiDistribute"/>
        <w:rPr>
          <w:rFonts w:ascii="TH SarabunIT๙" w:hAnsi="TH SarabunIT๙" w:cs="TH SarabunIT๙"/>
          <w:sz w:val="28"/>
        </w:rPr>
      </w:pPr>
      <w:r w:rsidRPr="004A1264">
        <w:rPr>
          <w:rFonts w:ascii="TH SarabunIT๙" w:hAnsi="TH SarabunIT๙" w:cs="TH SarabunIT๙"/>
          <w:b/>
          <w:bCs/>
          <w:sz w:val="28"/>
          <w:cs/>
        </w:rPr>
        <w:tab/>
      </w:r>
      <w:r w:rsidRPr="004A1264">
        <w:rPr>
          <w:rFonts w:ascii="TH SarabunIT๙" w:hAnsi="TH SarabunIT๙" w:cs="TH SarabunIT๙" w:hint="cs"/>
          <w:sz w:val="28"/>
          <w:cs/>
        </w:rPr>
        <w:t>1. ระเบียบกระทรวงมหาดไทยว่าด้วยเงินสวัสดิการเกี่ยวกับการรักษาพยาบาลของพนักงานส่วนท้องถิ่น พ.ศ.2557</w:t>
      </w:r>
    </w:p>
    <w:p w:rsidR="00F46B12" w:rsidRPr="004A1264" w:rsidRDefault="00F46B12" w:rsidP="00E73162">
      <w:pPr>
        <w:spacing w:after="0"/>
        <w:ind w:left="-57" w:right="-113"/>
        <w:jc w:val="thaiDistribute"/>
        <w:rPr>
          <w:rFonts w:ascii="TH SarabunIT๙" w:hAnsi="TH SarabunIT๙" w:cs="TH SarabunIT๙"/>
          <w:sz w:val="28"/>
        </w:rPr>
      </w:pPr>
      <w:r w:rsidRPr="004A1264">
        <w:rPr>
          <w:rFonts w:ascii="TH SarabunIT๙" w:hAnsi="TH SarabunIT๙" w:cs="TH SarabunIT๙"/>
          <w:sz w:val="28"/>
          <w:cs/>
        </w:rPr>
        <w:tab/>
      </w:r>
      <w:r w:rsidRPr="004A1264">
        <w:rPr>
          <w:rFonts w:ascii="TH SarabunIT๙" w:hAnsi="TH SarabunIT๙" w:cs="TH SarabunIT๙" w:hint="cs"/>
          <w:sz w:val="28"/>
          <w:cs/>
        </w:rPr>
        <w:t>2. ระเบียบกระทรวงมหาดไทยว่าด้วยเงินสวัสดิการเกี่ยวกับการรักษาพยาบาลของพนักงานส่วนท้องถิ่น (ฉบับที่ 2) พ.ศ.2561</w:t>
      </w:r>
    </w:p>
    <w:p w:rsidR="00AE2FD9" w:rsidRPr="004A1264" w:rsidRDefault="00F1241F" w:rsidP="00E73162">
      <w:pPr>
        <w:spacing w:after="0"/>
        <w:ind w:left="-57" w:right="-113"/>
        <w:rPr>
          <w:rFonts w:ascii="TH SarabunIT๙" w:hAnsi="TH SarabunIT๙" w:cs="TH SarabunIT๙"/>
          <w:sz w:val="28"/>
        </w:rPr>
      </w:pPr>
      <w:r w:rsidRPr="004A1264">
        <w:rPr>
          <w:rFonts w:ascii="TH SarabunIT๙" w:hAnsi="TH SarabunIT๙" w:cs="TH SarabunIT๙" w:hint="cs"/>
          <w:noProof/>
          <w:sz w:val="28"/>
        </w:rPr>
        <w:drawing>
          <wp:anchor distT="0" distB="0" distL="114300" distR="114300" simplePos="0" relativeHeight="251658240" behindDoc="0" locked="0" layoutInCell="1" allowOverlap="1" wp14:anchorId="0AFC33FF" wp14:editId="0863722A">
            <wp:simplePos x="0" y="0"/>
            <wp:positionH relativeFrom="column">
              <wp:posOffset>-82912</wp:posOffset>
            </wp:positionH>
            <wp:positionV relativeFrom="paragraph">
              <wp:posOffset>147320</wp:posOffset>
            </wp:positionV>
            <wp:extent cx="2873828" cy="16573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c18004ea9899445aa4354e9cfa115d7.png_wh860.png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7600" b="100000" l="2442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17"/>
                    <a:stretch/>
                  </pic:blipFill>
                  <pic:spPr bwMode="auto">
                    <a:xfrm>
                      <a:off x="0" y="0"/>
                      <a:ext cx="2873828" cy="165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  <w:r>
        <w:rPr>
          <w:rFonts w:ascii="TH SarabunIT๙" w:hAnsi="TH SarabunIT๙" w:cs="TH SarabunIT๙" w:hint="cs"/>
          <w:noProof/>
          <w:sz w:val="20"/>
          <w:szCs w:val="24"/>
        </w:rPr>
        <w:drawing>
          <wp:anchor distT="0" distB="0" distL="114300" distR="114300" simplePos="0" relativeHeight="251659264" behindDoc="1" locked="0" layoutInCell="1" allowOverlap="1" wp14:anchorId="37B74BD9" wp14:editId="0DE59EB9">
            <wp:simplePos x="0" y="0"/>
            <wp:positionH relativeFrom="column">
              <wp:posOffset>446768</wp:posOffset>
            </wp:positionH>
            <wp:positionV relativeFrom="paragraph">
              <wp:posOffset>72027</wp:posOffset>
            </wp:positionV>
            <wp:extent cx="2514600" cy="1554480"/>
            <wp:effectExtent l="0" t="0" r="0" b="762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lskfb_3_orig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571" cy="15563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 w:hint="cs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180270" w:rsidRDefault="00180270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E7316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  <w:r>
        <w:rPr>
          <w:rFonts w:ascii="TH SarabunIT๙" w:hAnsi="TH SarabunIT๙" w:cs="TH SarabunIT๙" w:hint="cs"/>
          <w:noProof/>
          <w:sz w:val="20"/>
          <w:szCs w:val="24"/>
        </w:rPr>
        <w:drawing>
          <wp:anchor distT="0" distB="0" distL="114300" distR="114300" simplePos="0" relativeHeight="251660288" behindDoc="1" locked="0" layoutInCell="1" allowOverlap="1" wp14:anchorId="6B50F778" wp14:editId="1C329AC7">
            <wp:simplePos x="0" y="0"/>
            <wp:positionH relativeFrom="column">
              <wp:posOffset>774065</wp:posOffset>
            </wp:positionH>
            <wp:positionV relativeFrom="paragraph">
              <wp:posOffset>153504</wp:posOffset>
            </wp:positionV>
            <wp:extent cx="1443355" cy="1310005"/>
            <wp:effectExtent l="0" t="0" r="4445" b="444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9437704_103696593594821_3315500454949143901_n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5" t="7043" r="10219" b="7209"/>
                    <a:stretch/>
                  </pic:blipFill>
                  <pic:spPr bwMode="auto">
                    <a:xfrm>
                      <a:off x="0" y="0"/>
                      <a:ext cx="1443355" cy="1310005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852738" w:rsidRDefault="00852738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852738" w:rsidRDefault="00852738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852738" w:rsidRDefault="00852738" w:rsidP="00E73162">
      <w:pPr>
        <w:spacing w:after="0"/>
        <w:ind w:left="-57" w:right="-113"/>
        <w:jc w:val="center"/>
        <w:rPr>
          <w:rFonts w:ascii="TH SarabunIT๙" w:hAnsi="TH SarabunIT๙" w:cs="TH SarabunIT๙"/>
          <w:b/>
          <w:bCs/>
          <w:color w:val="1F3864" w:themeColor="accent5" w:themeShade="80"/>
          <w:sz w:val="28"/>
          <w:szCs w:val="36"/>
        </w:rPr>
      </w:pPr>
    </w:p>
    <w:p w:rsidR="00852738" w:rsidRDefault="00852738" w:rsidP="00E73162">
      <w:pPr>
        <w:spacing w:after="0"/>
        <w:ind w:left="-57" w:right="-113"/>
        <w:jc w:val="center"/>
        <w:rPr>
          <w:rFonts w:ascii="TH SarabunIT๙" w:hAnsi="TH SarabunIT๙" w:cs="TH SarabunIT๙"/>
          <w:b/>
          <w:bCs/>
          <w:color w:val="1F3864" w:themeColor="accent5" w:themeShade="80"/>
          <w:sz w:val="28"/>
          <w:szCs w:val="36"/>
        </w:rPr>
      </w:pPr>
    </w:p>
    <w:p w:rsidR="00852738" w:rsidRPr="00852738" w:rsidRDefault="00852738" w:rsidP="00E73162">
      <w:pPr>
        <w:spacing w:after="0"/>
        <w:ind w:left="-57" w:right="-113"/>
        <w:jc w:val="center"/>
        <w:rPr>
          <w:rFonts w:ascii="IrisUPC" w:hAnsi="IrisUPC" w:cs="IrisUPC"/>
          <w:b/>
          <w:bCs/>
          <w:color w:val="1F3864" w:themeColor="accent5" w:themeShade="80"/>
          <w:sz w:val="28"/>
          <w:szCs w:val="36"/>
        </w:rPr>
      </w:pPr>
      <w:r w:rsidRPr="00852738">
        <w:rPr>
          <w:rFonts w:ascii="IrisUPC" w:hAnsi="IrisUPC" w:cs="IrisUPC"/>
          <w:b/>
          <w:bCs/>
          <w:color w:val="1F3864" w:themeColor="accent5" w:themeShade="80"/>
          <w:sz w:val="28"/>
          <w:szCs w:val="36"/>
          <w:cs/>
        </w:rPr>
        <w:t>การเบิกค่ารักษาพยาบาล</w:t>
      </w:r>
    </w:p>
    <w:p w:rsidR="00852738" w:rsidRPr="00852738" w:rsidRDefault="00852738" w:rsidP="00E73162">
      <w:pPr>
        <w:spacing w:after="0"/>
        <w:ind w:left="-57" w:right="-113"/>
        <w:jc w:val="center"/>
        <w:rPr>
          <w:rFonts w:ascii="IrisUPC" w:hAnsi="IrisUPC" w:cs="IrisUPC"/>
          <w:b/>
          <w:bCs/>
          <w:color w:val="1F3864" w:themeColor="accent5" w:themeShade="80"/>
          <w:sz w:val="28"/>
          <w:szCs w:val="36"/>
        </w:rPr>
      </w:pPr>
      <w:r w:rsidRPr="00852738">
        <w:rPr>
          <w:rFonts w:ascii="IrisUPC" w:hAnsi="IrisUPC" w:cs="IrisUPC"/>
          <w:b/>
          <w:bCs/>
          <w:color w:val="1F3864" w:themeColor="accent5" w:themeShade="80"/>
          <w:sz w:val="28"/>
          <w:szCs w:val="36"/>
          <w:cs/>
        </w:rPr>
        <w:t>ของพนักงานส่วนท้องถิ่น</w:t>
      </w:r>
    </w:p>
    <w:p w:rsidR="00852738" w:rsidRDefault="00852738" w:rsidP="00E73162">
      <w:pPr>
        <w:spacing w:after="0"/>
        <w:ind w:left="-57" w:right="-113"/>
        <w:jc w:val="center"/>
        <w:rPr>
          <w:rFonts w:ascii="TH SarabunIT๙" w:hAnsi="TH SarabunIT๙" w:cs="TH SarabunIT๙"/>
          <w:b/>
          <w:bCs/>
          <w:color w:val="1F3864" w:themeColor="accent5" w:themeShade="80"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noProof/>
          <w:color w:val="4472C4" w:themeColor="accent5"/>
          <w:sz w:val="28"/>
          <w:szCs w:val="36"/>
        </w:rPr>
        <w:drawing>
          <wp:anchor distT="0" distB="0" distL="114300" distR="114300" simplePos="0" relativeHeight="251661312" behindDoc="1" locked="0" layoutInCell="1" allowOverlap="1" wp14:anchorId="3424A109" wp14:editId="7C42A5FD">
            <wp:simplePos x="0" y="0"/>
            <wp:positionH relativeFrom="column">
              <wp:posOffset>230868</wp:posOffset>
            </wp:positionH>
            <wp:positionV relativeFrom="paragraph">
              <wp:posOffset>218168</wp:posOffset>
            </wp:positionV>
            <wp:extent cx="2536099" cy="1599383"/>
            <wp:effectExtent l="0" t="0" r="0" b="127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815" cy="16275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2738" w:rsidRPr="00852738" w:rsidRDefault="00852738" w:rsidP="00E73162">
      <w:pPr>
        <w:spacing w:after="0"/>
        <w:ind w:left="-57" w:right="-113"/>
        <w:jc w:val="center"/>
        <w:rPr>
          <w:rFonts w:ascii="TH SarabunIT๙" w:hAnsi="TH SarabunIT๙" w:cs="TH SarabunIT๙"/>
          <w:b/>
          <w:bCs/>
          <w:color w:val="1F3864" w:themeColor="accent5" w:themeShade="80"/>
          <w:sz w:val="28"/>
          <w:szCs w:val="36"/>
        </w:rPr>
      </w:pPr>
    </w:p>
    <w:p w:rsidR="00F46B12" w:rsidRDefault="00F46B12" w:rsidP="00E73162">
      <w:pPr>
        <w:spacing w:after="0"/>
        <w:ind w:left="-57" w:right="-113"/>
        <w:jc w:val="center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852738" w:rsidRDefault="00852738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852738" w:rsidRDefault="00852738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noProof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noProof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noProof/>
          <w:sz w:val="20"/>
          <w:szCs w:val="24"/>
        </w:rPr>
      </w:pPr>
    </w:p>
    <w:p w:rsidR="00F46B12" w:rsidRDefault="00852738" w:rsidP="00E73162">
      <w:pPr>
        <w:spacing w:after="0"/>
        <w:ind w:left="-57" w:right="-113"/>
        <w:rPr>
          <w:rFonts w:ascii="TH SarabunIT๙" w:hAnsi="TH SarabunIT๙" w:cs="TH SarabunIT๙"/>
          <w:noProof/>
          <w:sz w:val="20"/>
          <w:szCs w:val="24"/>
        </w:rPr>
      </w:pPr>
      <w:r>
        <w:rPr>
          <w:rFonts w:ascii="TH SarabunIT๙" w:hAnsi="TH SarabunIT๙" w:cs="TH SarabunIT๙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76C184" wp14:editId="5BEAE408">
                <wp:simplePos x="0" y="0"/>
                <wp:positionH relativeFrom="column">
                  <wp:posOffset>15875</wp:posOffset>
                </wp:positionH>
                <wp:positionV relativeFrom="paragraph">
                  <wp:posOffset>63863</wp:posOffset>
                </wp:positionV>
                <wp:extent cx="2841674" cy="1758461"/>
                <wp:effectExtent l="0" t="0" r="15875" b="1333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1674" cy="17584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2738" w:rsidRPr="00852738" w:rsidRDefault="00852738" w:rsidP="00852738">
                            <w:pPr>
                              <w:jc w:val="center"/>
                              <w:rPr>
                                <w:rFonts w:ascii="MN BAMI" w:hAnsi="MN BAMI" w:cs="MN BAMI"/>
                                <w:b/>
                                <w:bCs/>
                                <w:color w:val="833C0B" w:themeColor="accent2" w:themeShade="80"/>
                                <w:sz w:val="32"/>
                                <w:szCs w:val="40"/>
                              </w:rPr>
                            </w:pPr>
                            <w:r w:rsidRPr="00852738">
                              <w:rPr>
                                <w:rFonts w:ascii="MN BAMI" w:hAnsi="MN BAMI" w:cs="MN BAMI" w:hint="cs"/>
                                <w:b/>
                                <w:bCs/>
                                <w:color w:val="833C0B" w:themeColor="accent2" w:themeShade="80"/>
                                <w:sz w:val="32"/>
                                <w:szCs w:val="40"/>
                                <w:cs/>
                              </w:rPr>
                              <w:t>โดย งานการเจ้าหน้าที่</w:t>
                            </w:r>
                          </w:p>
                          <w:p w:rsidR="00852738" w:rsidRPr="00852738" w:rsidRDefault="00852738" w:rsidP="00852738">
                            <w:pPr>
                              <w:jc w:val="center"/>
                              <w:rPr>
                                <w:rFonts w:ascii="MN BAMI" w:hAnsi="MN BAMI" w:cs="MN BAMI"/>
                                <w:b/>
                                <w:bCs/>
                                <w:color w:val="833C0B" w:themeColor="accent2" w:themeShade="80"/>
                                <w:sz w:val="32"/>
                                <w:szCs w:val="40"/>
                              </w:rPr>
                            </w:pPr>
                            <w:r w:rsidRPr="00852738">
                              <w:rPr>
                                <w:rFonts w:ascii="MN BAMI" w:hAnsi="MN BAMI" w:cs="MN BAMI" w:hint="cs"/>
                                <w:b/>
                                <w:bCs/>
                                <w:color w:val="833C0B" w:themeColor="accent2" w:themeShade="80"/>
                                <w:sz w:val="32"/>
                                <w:szCs w:val="40"/>
                                <w:cs/>
                              </w:rPr>
                              <w:t>องค์การบริหารส่วนตำบลท่าดี</w:t>
                            </w:r>
                          </w:p>
                          <w:p w:rsidR="00852738" w:rsidRPr="00852738" w:rsidRDefault="00852738" w:rsidP="00852738">
                            <w:pPr>
                              <w:jc w:val="center"/>
                              <w:rPr>
                                <w:rFonts w:ascii="MN BAMI" w:hAnsi="MN BAMI" w:cs="MN BAMI"/>
                                <w:b/>
                                <w:bCs/>
                                <w:color w:val="833C0B" w:themeColor="accent2" w:themeShade="80"/>
                                <w:sz w:val="32"/>
                                <w:szCs w:val="40"/>
                              </w:rPr>
                            </w:pPr>
                            <w:r w:rsidRPr="00852738">
                              <w:rPr>
                                <w:rFonts w:ascii="MN BAMI" w:hAnsi="MN BAMI" w:cs="MN BAMI" w:hint="cs"/>
                                <w:b/>
                                <w:bCs/>
                                <w:color w:val="833C0B" w:themeColor="accent2" w:themeShade="80"/>
                                <w:sz w:val="32"/>
                                <w:szCs w:val="40"/>
                                <w:cs/>
                              </w:rPr>
                              <w:t>อำเภอลานสกา จังหวัดนครศรีธรรมราช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976C18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.25pt;margin-top:5.05pt;width:223.75pt;height:138.4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" fillcolor="white [3201]" strokecolor="white [3212]" strokeweight=".5pt">
                <v:textbox>
                  <w:txbxContent>
                    <w:p w:rsidR="00852738" w:rsidRPr="00852738" w:rsidRDefault="00852738" w:rsidP="00852738">
                      <w:pPr>
                        <w:jc w:val="center"/>
                        <w:rPr>
                          <w:rFonts w:ascii="MN BAMI" w:hAnsi="MN BAMI" w:cs="MN BAMI"/>
                          <w:b/>
                          <w:bCs/>
                          <w:color w:val="833C0B" w:themeColor="accent2" w:themeShade="80"/>
                          <w:sz w:val="32"/>
                          <w:szCs w:val="40"/>
                        </w:rPr>
                      </w:pPr>
                      <w:r w:rsidRPr="00852738">
                        <w:rPr>
                          <w:rFonts w:ascii="MN BAMI" w:hAnsi="MN BAMI" w:cs="MN BAMI" w:hint="cs"/>
                          <w:b/>
                          <w:bCs/>
                          <w:color w:val="833C0B" w:themeColor="accent2" w:themeShade="80"/>
                          <w:sz w:val="32"/>
                          <w:szCs w:val="40"/>
                          <w:cs/>
                        </w:rPr>
                        <w:t>โดย งานการเจ้าหน้าที่</w:t>
                      </w:r>
                    </w:p>
                    <w:p w:rsidR="00852738" w:rsidRPr="00852738" w:rsidRDefault="00852738" w:rsidP="00852738">
                      <w:pPr>
                        <w:jc w:val="center"/>
                        <w:rPr>
                          <w:rFonts w:ascii="MN BAMI" w:hAnsi="MN BAMI" w:cs="MN BAMI"/>
                          <w:b/>
                          <w:bCs/>
                          <w:color w:val="833C0B" w:themeColor="accent2" w:themeShade="80"/>
                          <w:sz w:val="32"/>
                          <w:szCs w:val="40"/>
                        </w:rPr>
                      </w:pPr>
                      <w:r w:rsidRPr="00852738">
                        <w:rPr>
                          <w:rFonts w:ascii="MN BAMI" w:hAnsi="MN BAMI" w:cs="MN BAMI" w:hint="cs"/>
                          <w:b/>
                          <w:bCs/>
                          <w:color w:val="833C0B" w:themeColor="accent2" w:themeShade="80"/>
                          <w:sz w:val="32"/>
                          <w:szCs w:val="40"/>
                          <w:cs/>
                        </w:rPr>
                        <w:t>องค์การบริหารส่วนตำบลท่าดี</w:t>
                      </w:r>
                    </w:p>
                    <w:p w:rsidR="00852738" w:rsidRPr="00852738" w:rsidRDefault="00852738" w:rsidP="00852738">
                      <w:pPr>
                        <w:jc w:val="center"/>
                        <w:rPr>
                          <w:rFonts w:ascii="MN BAMI" w:hAnsi="MN BAMI" w:cs="MN BAMI"/>
                          <w:b/>
                          <w:bCs/>
                          <w:color w:val="833C0B" w:themeColor="accent2" w:themeShade="80"/>
                          <w:sz w:val="32"/>
                          <w:szCs w:val="40"/>
                        </w:rPr>
                      </w:pPr>
                      <w:r w:rsidRPr="00852738">
                        <w:rPr>
                          <w:rFonts w:ascii="MN BAMI" w:hAnsi="MN BAMI" w:cs="MN BAMI" w:hint="cs"/>
                          <w:b/>
                          <w:bCs/>
                          <w:color w:val="833C0B" w:themeColor="accent2" w:themeShade="80"/>
                          <w:sz w:val="32"/>
                          <w:szCs w:val="40"/>
                          <w:cs/>
                        </w:rPr>
                        <w:t>อำเภอลานสกา จังหวัดนครศรีธรรมราช</w:t>
                      </w:r>
                    </w:p>
                  </w:txbxContent>
                </v:textbox>
              </v:shape>
            </w:pict>
          </mc:Fallback>
        </mc:AlternateContent>
      </w: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noProof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noProof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noProof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F46B12" w:rsidRDefault="00F46B1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8F42F1" w:rsidRDefault="008F42F1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4A1264" w:rsidRDefault="004A1264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4A1264" w:rsidRDefault="004A1264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 w:hint="cs"/>
          <w:sz w:val="20"/>
          <w:szCs w:val="24"/>
        </w:rPr>
      </w:pPr>
    </w:p>
    <w:p w:rsidR="004A1264" w:rsidRDefault="004A1264" w:rsidP="00E73162">
      <w:pPr>
        <w:spacing w:after="0"/>
        <w:ind w:left="-57" w:right="-113"/>
        <w:rPr>
          <w:rFonts w:ascii="TH SarabunIT๙" w:hAnsi="TH SarabunIT๙" w:cs="TH SarabunIT๙" w:hint="cs"/>
          <w:sz w:val="20"/>
          <w:szCs w:val="24"/>
        </w:rPr>
      </w:pPr>
    </w:p>
    <w:p w:rsidR="008F42F1" w:rsidRDefault="008F42F1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  <w:r>
        <w:rPr>
          <w:rFonts w:ascii="TH SarabunIT๙" w:hAnsi="TH SarabunIT๙" w:cs="TH SarabunIT๙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0861C03" wp14:editId="13ED88E4">
                <wp:simplePos x="0" y="0"/>
                <wp:positionH relativeFrom="column">
                  <wp:posOffset>167542</wp:posOffset>
                </wp:positionH>
                <wp:positionV relativeFrom="paragraph">
                  <wp:posOffset>48260</wp:posOffset>
                </wp:positionV>
                <wp:extent cx="1524000" cy="434975"/>
                <wp:effectExtent l="0" t="0" r="38100" b="22225"/>
                <wp:wrapNone/>
                <wp:docPr id="6" name="รูปห้าเหลี่ยม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434975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1B62F1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รูปห้าเหลี่ยม 6" o:spid="_x0000_s1026" type="#_x0000_t15" style="position:absolute;margin-left:13.2pt;margin-top:3.8pt;width:120pt;height:34.2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" adj="18518" fillcolor="#5b9bd5 [3204]" strokecolor="#1f4d78 [1604]" strokeweight="1pt"/>
            </w:pict>
          </mc:Fallback>
        </mc:AlternateContent>
      </w:r>
    </w:p>
    <w:p w:rsidR="00F46B12" w:rsidRPr="008F42F1" w:rsidRDefault="008F42F1" w:rsidP="00E73162">
      <w:pPr>
        <w:spacing w:after="0"/>
        <w:ind w:left="-57" w:right="-113" w:firstLine="426"/>
        <w:rPr>
          <w:rFonts w:ascii="TH SarabunIT๙" w:hAnsi="TH SarabunIT๙" w:cs="TH SarabunIT๙"/>
          <w:sz w:val="30"/>
          <w:szCs w:val="30"/>
        </w:rPr>
      </w:pPr>
      <w:r w:rsidRPr="008F42F1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F1241F" w:rsidRPr="008F42F1">
        <w:rPr>
          <w:rFonts w:ascii="TH SarabunIT๙" w:hAnsi="TH SarabunIT๙" w:cs="TH SarabunIT๙" w:hint="cs"/>
          <w:b/>
          <w:bCs/>
          <w:sz w:val="30"/>
          <w:szCs w:val="30"/>
          <w:cs/>
        </w:rPr>
        <w:t>สรุป สาระสำคัญ ดังนี้</w:t>
      </w:r>
    </w:p>
    <w:p w:rsidR="00F1241F" w:rsidRDefault="00F1241F" w:rsidP="00E73162">
      <w:pPr>
        <w:spacing w:after="0"/>
        <w:ind w:left="-57" w:right="-113"/>
        <w:rPr>
          <w:rFonts w:ascii="TH SarabunIT๙" w:hAnsi="TH SarabunIT๙" w:cs="TH SarabunIT๙"/>
          <w:b/>
          <w:bCs/>
        </w:rPr>
      </w:pPr>
    </w:p>
    <w:p w:rsidR="00F1241F" w:rsidRDefault="008F42F1" w:rsidP="00E73162">
      <w:pPr>
        <w:spacing w:after="0"/>
        <w:ind w:left="-57" w:right="-113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บุคคลที่มีสิทธิเบิกค่ารักษาพยาบาล</w:t>
      </w:r>
    </w:p>
    <w:p w:rsidR="004C1362" w:rsidRPr="004C1362" w:rsidRDefault="004C1362" w:rsidP="00E73162">
      <w:pPr>
        <w:spacing w:after="0"/>
        <w:ind w:left="-57" w:right="-113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</w:t>
      </w:r>
      <w:r>
        <w:rPr>
          <w:rFonts w:ascii="TH SarabunIT๙" w:hAnsi="TH SarabunIT๙" w:cs="TH SarabunIT๙"/>
          <w:b/>
          <w:bCs/>
        </w:rPr>
        <w:t>“</w:t>
      </w:r>
      <w:r>
        <w:rPr>
          <w:rFonts w:ascii="TH SarabunIT๙" w:hAnsi="TH SarabunIT๙" w:cs="TH SarabunIT๙" w:hint="cs"/>
          <w:b/>
          <w:bCs/>
          <w:cs/>
        </w:rPr>
        <w:t>ผู้มีสิทธิ</w:t>
      </w:r>
      <w:r>
        <w:rPr>
          <w:rFonts w:ascii="TH SarabunIT๙" w:hAnsi="TH SarabunIT๙" w:cs="TH SarabunIT๙"/>
          <w:b/>
          <w:bCs/>
        </w:rPr>
        <w:t>”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C1362">
        <w:rPr>
          <w:rFonts w:ascii="TH SarabunIT๙" w:hAnsi="TH SarabunIT๙" w:cs="TH SarabunIT๙" w:hint="cs"/>
          <w:cs/>
        </w:rPr>
        <w:t>หมายความว่า</w:t>
      </w:r>
    </w:p>
    <w:p w:rsidR="004C1362" w:rsidRDefault="004C1362" w:rsidP="00E73162">
      <w:pPr>
        <w:spacing w:after="0"/>
        <w:ind w:left="-57" w:right="-113"/>
        <w:rPr>
          <w:rFonts w:ascii="TH SarabunIT๙" w:hAnsi="TH SarabunIT๙" w:cs="TH SarabunIT๙" w:hint="cs"/>
        </w:rPr>
      </w:pPr>
      <w:r w:rsidRPr="004C1362">
        <w:rPr>
          <w:rFonts w:ascii="TH SarabunIT๙" w:hAnsi="TH SarabunIT๙" w:cs="TH SarabunIT๙"/>
          <w:cs/>
        </w:rPr>
        <w:tab/>
      </w:r>
      <w:r w:rsidRPr="004C1362">
        <w:rPr>
          <w:rFonts w:ascii="TH SarabunIT๙" w:hAnsi="TH SarabunIT๙" w:cs="TH SarabunIT๙" w:hint="cs"/>
          <w:cs/>
        </w:rPr>
        <w:t xml:space="preserve">(1) </w:t>
      </w:r>
      <w:proofErr w:type="spellStart"/>
      <w:r w:rsidRPr="004C1362">
        <w:rPr>
          <w:rFonts w:ascii="TH SarabunIT๙" w:hAnsi="TH SarabunIT๙" w:cs="TH SarabunIT๙" w:hint="cs"/>
          <w:cs/>
        </w:rPr>
        <w:t>พนง</w:t>
      </w:r>
      <w:proofErr w:type="spellEnd"/>
      <w:r w:rsidRPr="004C1362"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 w:hint="cs"/>
          <w:cs/>
        </w:rPr>
        <w:t xml:space="preserve">ส่วนท้องถิ่น และลูกจ้างประจำของ </w:t>
      </w:r>
      <w:proofErr w:type="spellStart"/>
      <w:r>
        <w:rPr>
          <w:rFonts w:ascii="TH SarabunIT๙" w:hAnsi="TH SarabunIT๙" w:cs="TH SarabunIT๙" w:hint="cs"/>
          <w:cs/>
        </w:rPr>
        <w:t>อปท</w:t>
      </w:r>
      <w:proofErr w:type="spellEnd"/>
      <w:r>
        <w:rPr>
          <w:rFonts w:ascii="TH SarabunIT๙" w:hAnsi="TH SarabunIT๙" w:cs="TH SarabunIT๙" w:hint="cs"/>
          <w:cs/>
        </w:rPr>
        <w:t>.แต่ไม่หมายความรวมถึงพนักงานจ้าง</w:t>
      </w:r>
    </w:p>
    <w:p w:rsidR="004C1362" w:rsidRPr="004C1362" w:rsidRDefault="004C1362" w:rsidP="00E73162">
      <w:pPr>
        <w:spacing w:after="0"/>
        <w:ind w:left="-57" w:right="-113"/>
        <w:rPr>
          <w:rFonts w:ascii="TH SarabunIT๙" w:hAnsi="TH SarabunIT๙" w:cs="TH SarabunIT๙" w:hint="cs"/>
          <w:sz w:val="28"/>
          <w:cs/>
        </w:rPr>
      </w:pPr>
      <w:r w:rsidRPr="004C1362">
        <w:rPr>
          <w:rFonts w:ascii="TH SarabunIT๙" w:hAnsi="TH SarabunIT๙" w:cs="TH SarabunIT๙"/>
          <w:sz w:val="28"/>
          <w:cs/>
        </w:rPr>
        <w:tab/>
      </w:r>
      <w:r w:rsidRPr="004C1362">
        <w:rPr>
          <w:rFonts w:ascii="TH SarabunIT๙" w:hAnsi="TH SarabunIT๙" w:cs="TH SarabunIT๙" w:hint="cs"/>
          <w:sz w:val="28"/>
          <w:cs/>
        </w:rPr>
        <w:t>(2) ผู้ได้รับบำนาญตามกฎหมายว่าด้วยบำเหน็จบำนาญข้าราชการส่วนท้องถิ่น</w:t>
      </w:r>
    </w:p>
    <w:p w:rsidR="00F46B12" w:rsidRDefault="004C1362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 w:rsidRPr="004C1362">
        <w:rPr>
          <w:rFonts w:ascii="TH SarabunIT๙" w:hAnsi="TH SarabunIT๙" w:cs="TH SarabunIT๙"/>
          <w:sz w:val="28"/>
          <w:cs/>
        </w:rPr>
        <w:tab/>
      </w:r>
      <w:r w:rsidRPr="004C1362">
        <w:rPr>
          <w:rFonts w:ascii="TH SarabunIT๙" w:hAnsi="TH SarabunIT๙" w:cs="TH SarabunIT๙" w:hint="cs"/>
          <w:sz w:val="28"/>
          <w:cs/>
        </w:rPr>
        <w:t xml:space="preserve">(3) </w:t>
      </w:r>
      <w:r>
        <w:rPr>
          <w:rFonts w:ascii="TH SarabunIT๙" w:hAnsi="TH SarabunIT๙" w:cs="TH SarabunIT๙" w:hint="cs"/>
          <w:sz w:val="28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28"/>
          <w:cs/>
        </w:rPr>
        <w:t>อบจ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.นายกเทศมนตรี และนายก </w:t>
      </w:r>
      <w:proofErr w:type="spellStart"/>
      <w:r>
        <w:rPr>
          <w:rFonts w:ascii="TH SarabunIT๙" w:hAnsi="TH SarabunIT๙" w:cs="TH SarabunIT๙" w:hint="cs"/>
          <w:sz w:val="28"/>
          <w:cs/>
        </w:rPr>
        <w:t>อบต</w:t>
      </w:r>
      <w:proofErr w:type="spellEnd"/>
      <w:r>
        <w:rPr>
          <w:rFonts w:ascii="TH SarabunIT๙" w:hAnsi="TH SarabunIT๙" w:cs="TH SarabunIT๙" w:hint="cs"/>
          <w:sz w:val="28"/>
          <w:cs/>
        </w:rPr>
        <w:t>.</w:t>
      </w:r>
    </w:p>
    <w:p w:rsidR="004C1362" w:rsidRDefault="004C1362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2. </w:t>
      </w:r>
      <w:r>
        <w:rPr>
          <w:rFonts w:ascii="TH SarabunIT๙" w:hAnsi="TH SarabunIT๙" w:cs="TH SarabunIT๙"/>
          <w:b/>
          <w:bCs/>
          <w:sz w:val="28"/>
        </w:rPr>
        <w:t>“</w:t>
      </w:r>
      <w:r>
        <w:rPr>
          <w:rFonts w:ascii="TH SarabunIT๙" w:hAnsi="TH SarabunIT๙" w:cs="TH SarabunIT๙" w:hint="cs"/>
          <w:b/>
          <w:bCs/>
          <w:sz w:val="28"/>
          <w:cs/>
        </w:rPr>
        <w:t>บุคคลในครอบครัว</w:t>
      </w:r>
      <w:r>
        <w:rPr>
          <w:rFonts w:ascii="TH SarabunIT๙" w:hAnsi="TH SarabunIT๙" w:cs="TH SarabunIT๙"/>
          <w:b/>
          <w:bCs/>
          <w:sz w:val="28"/>
        </w:rPr>
        <w:t>”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>หมายความว่า</w:t>
      </w:r>
    </w:p>
    <w:p w:rsidR="004C1362" w:rsidRPr="004C1362" w:rsidRDefault="004C1362" w:rsidP="00E73162">
      <w:pPr>
        <w:spacing w:after="0"/>
        <w:ind w:left="-57" w:right="-113" w:firstLine="426"/>
        <w:jc w:val="both"/>
        <w:rPr>
          <w:rFonts w:ascii="TH SarabunIT๙" w:hAnsi="TH SarabunIT๙" w:cs="TH SarabunIT๙" w:hint="cs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>(1) บุตรชอบด้วยกฎหมายของผู้มีสิทธิซึ่งยังไม่บรรลุนิติภาวะหรือบรรลุนิติภาวะแล้วแต่เป็นคนไร้ความสามารถหรือเสมือนไร้ความสามารถซึ่งอยู่ในอุปการะเลี้ยงดูของผู้มีสิทธิ แต่ทั้งนี้ไม่รวมถึงบุตรบุญธรรมหรือบุตรซึ่งได้ยกให้เป็นบุตรบุญธรรมของบุคคลอื่น</w:t>
      </w:r>
    </w:p>
    <w:p w:rsidR="004C1362" w:rsidRPr="00F46B12" w:rsidRDefault="004C1362" w:rsidP="00E73162">
      <w:pPr>
        <w:spacing w:after="0"/>
        <w:ind w:left="-57" w:right="-113"/>
        <w:jc w:val="center"/>
        <w:rPr>
          <w:rFonts w:ascii="TH SarabunIT๙" w:hAnsi="TH SarabunIT๙" w:cs="TH SarabunIT๙"/>
          <w:sz w:val="26"/>
          <w:szCs w:val="26"/>
        </w:rPr>
      </w:pPr>
      <w:r w:rsidRPr="00F46B12">
        <w:rPr>
          <w:rFonts w:ascii="TH SarabunIT๙" w:hAnsi="TH SarabunIT๙" w:cs="TH SarabunIT๙" w:hint="cs"/>
          <w:sz w:val="26"/>
          <w:szCs w:val="26"/>
          <w:cs/>
        </w:rPr>
        <w:t>************</w:t>
      </w:r>
    </w:p>
    <w:p w:rsidR="00F46B12" w:rsidRDefault="004C1362" w:rsidP="00E73162">
      <w:pPr>
        <w:spacing w:after="0"/>
        <w:ind w:left="-57" w:right="-113"/>
        <w:rPr>
          <w:rFonts w:ascii="TH SarabunIT๙" w:hAnsi="TH SarabunIT๙" w:cs="TH SarabunIT๙" w:hint="cs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การใช้สิทธิเบิกค่ารักษาพยาบาล</w:t>
      </w:r>
    </w:p>
    <w:p w:rsidR="004C1362" w:rsidRDefault="004C1362" w:rsidP="00E73162">
      <w:pPr>
        <w:spacing w:after="0"/>
        <w:ind w:left="-57" w:right="-113"/>
        <w:jc w:val="thaiDistribute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ผู้มีสิทธิ  </w:t>
      </w:r>
      <w:r>
        <w:rPr>
          <w:rFonts w:ascii="TH SarabunIT๙" w:hAnsi="TH SarabunIT๙" w:cs="TH SarabunIT๙" w:hint="cs"/>
          <w:sz w:val="28"/>
          <w:cs/>
        </w:rPr>
        <w:t xml:space="preserve">ยื่นเอกสารหลักฐานการมีสิทธิของตนเองต่อนายทะเบียน </w:t>
      </w:r>
      <w:proofErr w:type="spellStart"/>
      <w:r>
        <w:rPr>
          <w:rFonts w:ascii="TH SarabunIT๙" w:hAnsi="TH SarabunIT๙" w:cs="TH SarabunIT๙" w:hint="cs"/>
          <w:sz w:val="28"/>
          <w:cs/>
        </w:rPr>
        <w:t>อปท</w:t>
      </w:r>
      <w:proofErr w:type="spellEnd"/>
      <w:r>
        <w:rPr>
          <w:rFonts w:ascii="TH SarabunIT๙" w:hAnsi="TH SarabunIT๙" w:cs="TH SarabunIT๙" w:hint="cs"/>
          <w:sz w:val="28"/>
          <w:cs/>
        </w:rPr>
        <w:t>.ต้นสังกัด พร้อมทั้งรับรองสำเนาความถูกต้องของเอกสารหลักฐาน</w:t>
      </w:r>
    </w:p>
    <w:p w:rsidR="004C1362" w:rsidRDefault="004C1362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 w:rsidRPr="004C1362">
        <w:rPr>
          <w:rFonts w:ascii="TH SarabunIT๙" w:hAnsi="TH SarabunIT๙" w:cs="TH SarabunIT๙"/>
          <w:sz w:val="28"/>
          <w:cs/>
        </w:rPr>
        <w:tab/>
      </w:r>
      <w:r w:rsidRPr="004C1362">
        <w:rPr>
          <w:rFonts w:ascii="TH SarabunIT๙" w:hAnsi="TH SarabunIT๙" w:cs="TH SarabunIT๙" w:hint="cs"/>
          <w:sz w:val="28"/>
          <w:cs/>
        </w:rPr>
        <w:t>หลักฐาน</w:t>
      </w:r>
      <w:r w:rsidR="008B2DB1">
        <w:rPr>
          <w:rFonts w:ascii="TH SarabunIT๙" w:hAnsi="TH SarabunIT๙" w:cs="TH SarabunIT๙" w:hint="cs"/>
          <w:sz w:val="28"/>
          <w:cs/>
        </w:rPr>
        <w:t>แสดงการมีสิทธิ</w:t>
      </w:r>
    </w:p>
    <w:p w:rsidR="008B2DB1" w:rsidRDefault="008B2DB1" w:rsidP="00E73162">
      <w:pPr>
        <w:spacing w:after="0"/>
        <w:ind w:left="-57" w:right="-113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- สำเนาบัตรประจำตัวข้าราชการหรือสำเนาบัตรประจำตัวประชาชนของผู้มีสิทธิ</w:t>
      </w:r>
    </w:p>
    <w:p w:rsidR="008B2DB1" w:rsidRDefault="008B2DB1" w:rsidP="00E73162">
      <w:pPr>
        <w:spacing w:after="0"/>
        <w:ind w:left="-57" w:right="-113"/>
        <w:jc w:val="thaiDistribute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 w:rsidRPr="008B2DB1">
        <w:rPr>
          <w:rFonts w:ascii="TH SarabunIT๙" w:hAnsi="TH SarabunIT๙" w:cs="TH SarabunIT๙" w:hint="cs"/>
          <w:b/>
          <w:bCs/>
          <w:sz w:val="28"/>
          <w:cs/>
        </w:rPr>
        <w:t xml:space="preserve">บุคคลในครอบครัว </w:t>
      </w:r>
      <w:r w:rsidR="00297E46">
        <w:rPr>
          <w:rFonts w:ascii="TH SarabunIT๙" w:hAnsi="TH SarabunIT๙" w:cs="TH SarabunIT๙" w:hint="cs"/>
          <w:sz w:val="28"/>
          <w:cs/>
        </w:rPr>
        <w:t xml:space="preserve">ให้ผู้มีสิทธิยื่นเอกสารหลักฐานการมีสิทธิของบุคคลในครอบครัวของตนต่อนายทะเบียน </w:t>
      </w:r>
      <w:proofErr w:type="spellStart"/>
      <w:r w:rsidR="00297E46">
        <w:rPr>
          <w:rFonts w:ascii="TH SarabunIT๙" w:hAnsi="TH SarabunIT๙" w:cs="TH SarabunIT๙" w:hint="cs"/>
          <w:sz w:val="28"/>
          <w:cs/>
        </w:rPr>
        <w:t>อปท</w:t>
      </w:r>
      <w:proofErr w:type="spellEnd"/>
      <w:r w:rsidR="00297E46">
        <w:rPr>
          <w:rFonts w:ascii="TH SarabunIT๙" w:hAnsi="TH SarabunIT๙" w:cs="TH SarabunIT๙" w:hint="cs"/>
          <w:sz w:val="28"/>
          <w:cs/>
        </w:rPr>
        <w:t>. ต้นสังกัดพร้อมทั้งรับรองสำเนาความถูกต้องของเอกสารหลักฐาน ตามหลักเกณฑ์ และเงื่อนไข ดังนี้</w:t>
      </w:r>
    </w:p>
    <w:p w:rsidR="00297E46" w:rsidRDefault="00297E46" w:rsidP="00E73162">
      <w:pPr>
        <w:spacing w:after="0"/>
        <w:ind w:left="-57" w:right="-113"/>
        <w:rPr>
          <w:rFonts w:ascii="TH SarabunIT๙" w:hAnsi="TH SarabunIT๙" w:cs="TH SarabunIT๙" w:hint="cs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1.บุตรที่มีสิทธิได้รับสิทธิการรักษาพยาบาล</w:t>
      </w:r>
    </w:p>
    <w:p w:rsidR="00297E46" w:rsidRPr="004A1264" w:rsidRDefault="00297E46" w:rsidP="00E73162">
      <w:pPr>
        <w:spacing w:after="0"/>
        <w:ind w:left="-57" w:right="-113"/>
        <w:rPr>
          <w:rFonts w:ascii="TH SarabunIT๙" w:hAnsi="TH SarabunIT๙" w:cs="TH SarabunIT๙" w:hint="cs"/>
          <w:sz w:val="24"/>
          <w:szCs w:val="24"/>
        </w:rPr>
      </w:pPr>
      <w:r w:rsidRPr="004A1264">
        <w:rPr>
          <w:rFonts w:ascii="TH SarabunIT๙" w:hAnsi="TH SarabunIT๙" w:cs="TH SarabunIT๙" w:hint="cs"/>
          <w:sz w:val="24"/>
          <w:szCs w:val="24"/>
          <w:cs/>
        </w:rPr>
        <w:t>หลักเกณฑ์ และเงื่อนไข</w:t>
      </w:r>
    </w:p>
    <w:p w:rsidR="00297E46" w:rsidRDefault="00297E46" w:rsidP="00E73162">
      <w:pPr>
        <w:spacing w:after="0"/>
        <w:ind w:left="-57" w:right="-113"/>
        <w:jc w:val="thaiDistribute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 xml:space="preserve">(1) บุตรคนที่ 1 </w:t>
      </w:r>
      <w:r>
        <w:rPr>
          <w:rFonts w:ascii="TH SarabunIT๙" w:hAnsi="TH SarabunIT๙" w:cs="TH SarabunIT๙"/>
          <w:sz w:val="28"/>
          <w:cs/>
        </w:rPr>
        <w:t>–</w:t>
      </w:r>
      <w:r>
        <w:rPr>
          <w:rFonts w:ascii="TH SarabunIT๙" w:hAnsi="TH SarabunIT๙" w:cs="TH SarabunIT๙" w:hint="cs"/>
          <w:sz w:val="28"/>
          <w:cs/>
        </w:rPr>
        <w:t xml:space="preserve"> 3 หรือหากผู้มีสิทธิใดไม่มีบุตรหรือบุตรยังไม่ถึงสามคนถ้าต่อมามีบุตรแฝด ซึ่งทำให้มีจำนวนบุตรเกินสามคนให้ผู้มีสิทธิได้รับเงินสวัสดิการ</w:t>
      </w:r>
    </w:p>
    <w:p w:rsidR="00007275" w:rsidRDefault="00007275" w:rsidP="00E73162">
      <w:pPr>
        <w:spacing w:after="0"/>
        <w:ind w:left="-57" w:right="-113"/>
        <w:rPr>
          <w:rFonts w:ascii="TH SarabunIT๙" w:hAnsi="TH SarabunIT๙" w:cs="TH SarabunIT๙"/>
          <w:sz w:val="28"/>
        </w:rPr>
      </w:pPr>
    </w:p>
    <w:p w:rsidR="00EF5E70" w:rsidRDefault="00EF5E70" w:rsidP="00E73162">
      <w:pPr>
        <w:spacing w:after="0"/>
        <w:ind w:left="-57" w:right="-113" w:firstLine="720"/>
        <w:jc w:val="thaiDistribute"/>
        <w:rPr>
          <w:rFonts w:ascii="TH SarabunIT๙" w:hAnsi="TH SarabunIT๙" w:cs="TH SarabunIT๙"/>
          <w:sz w:val="28"/>
        </w:rPr>
      </w:pPr>
    </w:p>
    <w:p w:rsidR="00297E46" w:rsidRDefault="00297E46" w:rsidP="00E73162">
      <w:pPr>
        <w:spacing w:after="0"/>
        <w:ind w:left="-57" w:right="-142" w:firstLine="720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</w:t>
      </w:r>
      <w:r w:rsidR="00007275">
        <w:rPr>
          <w:rFonts w:ascii="TH SarabunIT๙" w:hAnsi="TH SarabunIT๙" w:cs="TH SarabunIT๙" w:hint="cs"/>
          <w:sz w:val="28"/>
          <w:cs/>
        </w:rPr>
        <w:t>2</w:t>
      </w:r>
      <w:r>
        <w:rPr>
          <w:rFonts w:ascii="TH SarabunIT๙" w:hAnsi="TH SarabunIT๙" w:cs="TH SarabunIT๙" w:hint="cs"/>
          <w:sz w:val="28"/>
          <w:cs/>
        </w:rPr>
        <w:t>) บุตรชอบด้วยกฎหมายของผู้มีสิทธิ ซึ่งยังไม่บรรลุนิติภาวะ (อายุไม่เกิน 20 ปี) ตามาตรา 19 แห่งประมวลกฎหมายแพ่งและพาณิชย์ที่บัญญัติว่า “</w:t>
      </w:r>
      <w:r w:rsidR="00007275">
        <w:rPr>
          <w:rFonts w:ascii="TH SarabunIT๙" w:hAnsi="TH SarabunIT๙" w:cs="TH SarabunIT๙" w:hint="cs"/>
          <w:sz w:val="28"/>
          <w:cs/>
        </w:rPr>
        <w:t>บุคคลย่อมพ้นจาก ภาวะผู้เยาว์และบรรลุนิติภาวะเมื่อมีอายุ 20 ปี บริบูรณ์</w:t>
      </w:r>
    </w:p>
    <w:p w:rsidR="00007275" w:rsidRDefault="00007275" w:rsidP="00E73162">
      <w:pPr>
        <w:spacing w:after="0"/>
        <w:ind w:left="-57" w:right="-113"/>
        <w:jc w:val="thaiDistribute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(3) บุตรที่บรรลุนิติภาวะแล้ว แต่เป็นคนไร้ความสามารถหรือเสมือนไร้ความสามารถซึ่งอยู่ในความอุปการะเลี้ยงดูของผู้มีสิทธิ (ตามคำสั่งศาล)</w:t>
      </w:r>
    </w:p>
    <w:p w:rsidR="00007275" w:rsidRDefault="00007275" w:rsidP="00E73162">
      <w:pPr>
        <w:spacing w:after="0"/>
        <w:ind w:left="-57" w:right="-113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(4) บุตรที่เกิดจากผู้เป็นมารดาผู้ให้กำเนิดย่อมเป็นบุตรที่ชอบด้วยกฎหมายของหญิงนั้นเสมอไม่ว่ากรณีใดๆ (ตามประมวล กม.แพ่งและพาณิชย์)</w:t>
      </w:r>
    </w:p>
    <w:p w:rsidR="00007275" w:rsidRPr="00297E46" w:rsidRDefault="00007275" w:rsidP="00E73162">
      <w:pPr>
        <w:spacing w:after="0"/>
        <w:ind w:left="-57" w:right="-113"/>
        <w:jc w:val="thaiDistribute"/>
        <w:rPr>
          <w:rFonts w:ascii="TH SarabunIT๙" w:hAnsi="TH SarabunIT๙" w:cs="TH SarabunIT๙" w:hint="cs"/>
          <w:sz w:val="28"/>
          <w:cs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(5) บุตรที่เกิดจากการสมรสให้ถือเป็นบุตรชอบด้วยกฎหมายของบิดา</w:t>
      </w:r>
    </w:p>
    <w:p w:rsidR="008B2DB1" w:rsidRDefault="00971F33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4F6E77D" wp14:editId="7F1B8604">
                <wp:simplePos x="0" y="0"/>
                <wp:positionH relativeFrom="column">
                  <wp:posOffset>-86897</wp:posOffset>
                </wp:positionH>
                <wp:positionV relativeFrom="paragraph">
                  <wp:posOffset>626989</wp:posOffset>
                </wp:positionV>
                <wp:extent cx="3226777" cy="1529861"/>
                <wp:effectExtent l="0" t="0" r="12065" b="13335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6777" cy="1529861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AE8BCF" id="สี่เหลี่ยมผืนผ้า 7" o:spid="_x0000_s1026" style="position:absolute;margin-left:-6.85pt;margin-top:49.35pt;width:254.1pt;height:120.45pt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</v:rect>
            </w:pict>
          </mc:Fallback>
        </mc:AlternateContent>
      </w:r>
      <w:r w:rsidRPr="00971F33">
        <w:rPr>
          <w:rFonts w:ascii="TH SarabunIT๙" w:hAnsi="TH SarabunIT๙" w:cs="TH SarabunIT๙" w:hint="cs"/>
          <w:b/>
          <w:bCs/>
          <w:sz w:val="28"/>
          <w:cs/>
        </w:rPr>
        <w:t xml:space="preserve">** การนับลำดับบุตรคนที่ 1 </w:t>
      </w:r>
      <w:r>
        <w:rPr>
          <w:rFonts w:ascii="TH SarabunIT๙" w:hAnsi="TH SarabunIT๙" w:cs="TH SarabunIT๙"/>
          <w:b/>
          <w:bCs/>
          <w:sz w:val="28"/>
          <w:cs/>
        </w:rPr>
        <w:t>–</w:t>
      </w:r>
      <w:r w:rsidRPr="00971F33">
        <w:rPr>
          <w:rFonts w:ascii="TH SarabunIT๙" w:hAnsi="TH SarabunIT๙" w:cs="TH SarabunIT๙" w:hint="cs"/>
          <w:b/>
          <w:bCs/>
          <w:sz w:val="28"/>
          <w:cs/>
        </w:rPr>
        <w:t xml:space="preserve"> 3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>ให้นับตามลำดับการเกิดก่อนหลังไม่ว่าเป็นบุตรที่เกิดจากการสมรสครั้งใด หรืออยู่ในอำนาจการปกครองของตนหรือไม่</w:t>
      </w:r>
    </w:p>
    <w:p w:rsidR="00971F33" w:rsidRDefault="00971F33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ก</w:t>
      </w:r>
      <w:r>
        <w:rPr>
          <w:rFonts w:ascii="TH SarabunIT๙" w:hAnsi="TH SarabunIT๙" w:cs="TH SarabunIT๙" w:hint="cs"/>
          <w:sz w:val="28"/>
          <w:cs/>
        </w:rPr>
        <w:t xml:space="preserve">รณีบุตรเกิน 3 คน และบุตรลำดับที่ 1 </w:t>
      </w:r>
      <w:r>
        <w:rPr>
          <w:rFonts w:ascii="TH SarabunIT๙" w:hAnsi="TH SarabunIT๙" w:cs="TH SarabunIT๙"/>
          <w:sz w:val="28"/>
          <w:cs/>
        </w:rPr>
        <w:t>–</w:t>
      </w:r>
      <w:r>
        <w:rPr>
          <w:rFonts w:ascii="TH SarabunIT๙" w:hAnsi="TH SarabunIT๙" w:cs="TH SarabunIT๙" w:hint="cs"/>
          <w:sz w:val="28"/>
          <w:cs/>
        </w:rPr>
        <w:t xml:space="preserve"> 3 เสียชีวิตก่อนบรรลุนิติภาวะให้เลื่อนบุตรที่อยู่ลำดับถัดไปขึ้นมา</w:t>
      </w:r>
    </w:p>
    <w:p w:rsidR="00971F33" w:rsidRDefault="00971F33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กรณีบุตรไม่ครบ 3 คน ต่อมามีบุตรแฝด ซึ่งทำให้มีจำนวนบุตรเกิน 3 คน ก็ให้บุตรแฝดในครั้งนั้นได้รับสิทธิในการรักษาพยาบาล</w:t>
      </w:r>
    </w:p>
    <w:p w:rsidR="008E1AD5" w:rsidRDefault="00971F33" w:rsidP="00E73162">
      <w:pPr>
        <w:spacing w:after="0"/>
        <w:ind w:left="-57" w:right="-113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แ</w:t>
      </w:r>
      <w:r>
        <w:rPr>
          <w:rFonts w:ascii="TH SarabunIT๙" w:hAnsi="TH SarabunIT๙" w:cs="TH SarabunIT๙" w:hint="cs"/>
          <w:sz w:val="28"/>
          <w:cs/>
        </w:rPr>
        <w:t>ละถ้าตอบมาบุตรที่ได้รับสิทธิดังกล่าวเสียชีวิตลงก่อนบรรลุนิติภาวะ ก็ให้ลดจำนวนบุตรที่ได้รับสิทธิดังกล่าวลง จนกว่าจะเหลือบุตรที่ได้รับสิทธิไม่เกิน 3 คน</w:t>
      </w:r>
    </w:p>
    <w:p w:rsidR="008E1AD5" w:rsidRDefault="008E1AD5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หลักฐานแสดงการมีสิทธิ</w:t>
      </w:r>
    </w:p>
    <w:p w:rsidR="008E1AD5" w:rsidRDefault="008E1AD5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(1) สำเนาสูติบัตรบุตรของผู้มีสิทธิ</w:t>
      </w:r>
    </w:p>
    <w:p w:rsidR="008E1AD5" w:rsidRDefault="008E1AD5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 xml:space="preserve">(2) สำเนาหนังสือ หรือสำเนาคำสั่งศาลที่แสดงการรับรองบุตรว่าผู้มีสิทธิเป็นบุตรโดยชอบกฎหมายของบิดา (แบบ </w:t>
      </w:r>
      <w:proofErr w:type="spellStart"/>
      <w:r>
        <w:rPr>
          <w:rFonts w:ascii="TH SarabunIT๙" w:hAnsi="TH SarabunIT๙" w:cs="TH SarabunIT๙" w:hint="cs"/>
          <w:sz w:val="28"/>
          <w:cs/>
        </w:rPr>
        <w:t>คร</w:t>
      </w:r>
      <w:proofErr w:type="spellEnd"/>
      <w:r>
        <w:rPr>
          <w:rFonts w:ascii="TH SarabunIT๙" w:hAnsi="TH SarabunIT๙" w:cs="TH SarabunIT๙" w:hint="cs"/>
          <w:sz w:val="28"/>
          <w:cs/>
        </w:rPr>
        <w:t>.11) ในกรณีที่บิดามิได้จดทะเบียนสมรส</w:t>
      </w:r>
    </w:p>
    <w:p w:rsidR="008E1AD5" w:rsidRDefault="008E1AD5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(3) สำเนาคำสั่งศาลที่แสดงว่าบุตรผู้มีสิทธิ เป็นบุคคลไร้ความสามารถหรือเสมือนไร้ความสามารถ</w:t>
      </w:r>
    </w:p>
    <w:p w:rsidR="008E1AD5" w:rsidRDefault="008E1AD5" w:rsidP="00E73162">
      <w:pPr>
        <w:spacing w:after="0"/>
        <w:ind w:left="-57" w:right="-113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(4) สำเนาเปลี่ยนชื่อ (ถ้ามี)</w:t>
      </w: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b/>
          <w:bCs/>
          <w:sz w:val="28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b/>
          <w:bCs/>
          <w:sz w:val="28"/>
        </w:rPr>
      </w:pPr>
    </w:p>
    <w:p w:rsidR="00E73162" w:rsidRDefault="00E73162" w:rsidP="00E73162">
      <w:pPr>
        <w:spacing w:after="0"/>
        <w:ind w:left="-57" w:right="-113"/>
        <w:rPr>
          <w:rFonts w:ascii="TH SarabunIT๙" w:hAnsi="TH SarabunIT๙" w:cs="TH SarabunIT๙"/>
          <w:b/>
          <w:bCs/>
          <w:sz w:val="28"/>
        </w:rPr>
      </w:pPr>
    </w:p>
    <w:p w:rsidR="00EF5E70" w:rsidRDefault="00EF5E70" w:rsidP="00E73162">
      <w:pPr>
        <w:spacing w:after="0"/>
        <w:ind w:left="-57" w:right="-113"/>
        <w:rPr>
          <w:rFonts w:ascii="TH SarabunIT๙" w:hAnsi="TH SarabunIT๙" w:cs="TH SarabunIT๙" w:hint="cs"/>
          <w:b/>
          <w:bCs/>
          <w:sz w:val="28"/>
        </w:rPr>
      </w:pPr>
      <w:r w:rsidRPr="00EF5E70">
        <w:rPr>
          <w:rFonts w:ascii="TH SarabunIT๙" w:hAnsi="TH SarabunIT๙" w:cs="TH SarabunIT๙"/>
          <w:b/>
          <w:bCs/>
          <w:sz w:val="28"/>
          <w:cs/>
        </w:rPr>
        <w:t>2. บิดา</w:t>
      </w:r>
      <w:r>
        <w:rPr>
          <w:rFonts w:ascii="TH SarabunIT๙" w:hAnsi="TH SarabunIT๙" w:cs="TH SarabunIT๙" w:hint="cs"/>
          <w:b/>
          <w:bCs/>
          <w:sz w:val="28"/>
          <w:cs/>
        </w:rPr>
        <w:t>/มารดา ที่มีสิทธิเบิกค่ารักษาพยาบาล</w:t>
      </w:r>
    </w:p>
    <w:p w:rsidR="00EF5E70" w:rsidRPr="004A1264" w:rsidRDefault="00EF5E70" w:rsidP="00E73162">
      <w:pPr>
        <w:spacing w:after="0"/>
        <w:ind w:left="-57" w:right="-113"/>
        <w:rPr>
          <w:rFonts w:ascii="TH SarabunIT๙" w:hAnsi="TH SarabunIT๙" w:cs="TH SarabunIT๙" w:hint="cs"/>
          <w:sz w:val="24"/>
          <w:szCs w:val="24"/>
        </w:rPr>
      </w:pPr>
      <w:r w:rsidRPr="004A1264">
        <w:rPr>
          <w:rFonts w:ascii="TH SarabunIT๙" w:hAnsi="TH SarabunIT๙" w:cs="TH SarabunIT๙" w:hint="cs"/>
          <w:sz w:val="24"/>
          <w:szCs w:val="24"/>
          <w:cs/>
        </w:rPr>
        <w:t>หลักเกณฑ์ และเงื่อนไข</w:t>
      </w:r>
    </w:p>
    <w:p w:rsidR="00EF5E70" w:rsidRDefault="00EF5E70" w:rsidP="00E73162">
      <w:pPr>
        <w:spacing w:after="0"/>
        <w:ind w:left="-57" w:right="-113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-33948</wp:posOffset>
                </wp:positionH>
                <wp:positionV relativeFrom="paragraph">
                  <wp:posOffset>417195</wp:posOffset>
                </wp:positionV>
                <wp:extent cx="2575775" cy="669701"/>
                <wp:effectExtent l="0" t="0" r="15240" b="1651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5775" cy="669701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109371" id="สี่เหลี่ยมผืนผ้า 8" o:spid="_x0000_s1026" style="position:absolute;margin-left:-2.65pt;margin-top:32.85pt;width:202.8pt;height:52.7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</v:rect>
            </w:pict>
          </mc:Fallback>
        </mc:AlternateContent>
      </w:r>
      <w:r>
        <w:rPr>
          <w:rFonts w:ascii="TH SarabunIT๙" w:hAnsi="TH SarabunIT๙" w:cs="TH SarabunIT๙"/>
          <w:sz w:val="28"/>
          <w:cs/>
        </w:rPr>
        <w:tab/>
        <w:t>-บิดาหรือมารดาที่ชอบด้วยกฎหมายของผู้มีสิทธิ (จดทะเบียนสมรสเท่านั้น)</w:t>
      </w:r>
    </w:p>
    <w:p w:rsidR="00EF5E70" w:rsidRDefault="00EF5E70" w:rsidP="00E73162">
      <w:pPr>
        <w:spacing w:after="0"/>
        <w:ind w:left="-57" w:right="-113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 w:rsidRPr="00EF5E70">
        <w:rPr>
          <w:rFonts w:ascii="TH SarabunIT๙" w:hAnsi="TH SarabunIT๙" w:cs="TH SarabunIT๙" w:hint="cs"/>
          <w:b/>
          <w:bCs/>
          <w:sz w:val="28"/>
          <w:cs/>
        </w:rPr>
        <w:t>วิธีแก้ไขปัญหาบิดามารดาไม่จดทะเบียนสมรส</w:t>
      </w:r>
    </w:p>
    <w:p w:rsidR="00EF5E70" w:rsidRPr="00EF5E70" w:rsidRDefault="00EF5E70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  <w:t xml:space="preserve">     </w:t>
      </w:r>
      <w:r w:rsidRPr="00EF5E70">
        <w:rPr>
          <w:rFonts w:ascii="TH SarabunIT๙" w:hAnsi="TH SarabunIT๙" w:cs="TH SarabunIT๙" w:hint="cs"/>
          <w:sz w:val="28"/>
          <w:cs/>
        </w:rPr>
        <w:t>1.จดทะเบียนสมรสในภายหลัง</w:t>
      </w:r>
    </w:p>
    <w:p w:rsidR="008B2DB1" w:rsidRDefault="00EF5E70" w:rsidP="00E73162">
      <w:pPr>
        <w:spacing w:after="0"/>
        <w:ind w:left="-57" w:right="-113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 xml:space="preserve">     </w:t>
      </w:r>
      <w:r>
        <w:rPr>
          <w:rFonts w:ascii="TH SarabunIT๙" w:hAnsi="TH SarabunIT๙" w:cs="TH SarabunIT๙" w:hint="cs"/>
          <w:sz w:val="28"/>
          <w:cs/>
        </w:rPr>
        <w:t>2.หากมารดาเสียชีวิตไปก่อน บิดาต้องร้องต่อศาล</w:t>
      </w:r>
    </w:p>
    <w:p w:rsidR="00EF5E70" w:rsidRPr="004A1264" w:rsidRDefault="00EF5E70" w:rsidP="00E73162">
      <w:pPr>
        <w:spacing w:after="0"/>
        <w:ind w:left="-57" w:right="-113"/>
        <w:rPr>
          <w:rFonts w:ascii="TH SarabunIT๙" w:hAnsi="TH SarabunIT๙" w:cs="TH SarabunIT๙" w:hint="cs"/>
          <w:sz w:val="24"/>
          <w:szCs w:val="24"/>
        </w:rPr>
      </w:pPr>
      <w:r w:rsidRPr="004A1264">
        <w:rPr>
          <w:rFonts w:ascii="TH SarabunIT๙" w:hAnsi="TH SarabunIT๙" w:cs="TH SarabunIT๙" w:hint="cs"/>
          <w:sz w:val="24"/>
          <w:szCs w:val="24"/>
          <w:cs/>
        </w:rPr>
        <w:t>หลักฐานแสดงการมีสิทธิ</w:t>
      </w:r>
    </w:p>
    <w:p w:rsidR="00EF5E70" w:rsidRPr="004A1264" w:rsidRDefault="00EF5E70" w:rsidP="00E73162">
      <w:pPr>
        <w:spacing w:after="0"/>
        <w:ind w:left="-57" w:right="-113"/>
        <w:rPr>
          <w:rFonts w:ascii="TH SarabunIT๙" w:hAnsi="TH SarabunIT๙" w:cs="TH SarabunIT๙" w:hint="cs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</w:t>
      </w:r>
      <w:r w:rsidRPr="004A1264">
        <w:rPr>
          <w:rFonts w:ascii="TH SarabunIT๙" w:hAnsi="TH SarabunIT๙" w:cs="TH SarabunIT๙"/>
          <w:b/>
          <w:bCs/>
          <w:sz w:val="28"/>
          <w:cs/>
        </w:rPr>
        <w:t>ก</w:t>
      </w:r>
      <w:r w:rsidRPr="004A1264">
        <w:rPr>
          <w:rFonts w:ascii="TH SarabunIT๙" w:hAnsi="TH SarabunIT๙" w:cs="TH SarabunIT๙" w:hint="cs"/>
          <w:b/>
          <w:bCs/>
          <w:sz w:val="28"/>
          <w:cs/>
        </w:rPr>
        <w:t>รณีบิดา</w:t>
      </w:r>
    </w:p>
    <w:p w:rsidR="00EF5E70" w:rsidRDefault="00EF5E70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(1) สำเนาสูติบัตรของผู้มีสิทธิ</w:t>
      </w:r>
    </w:p>
    <w:p w:rsidR="00EF5E70" w:rsidRDefault="00EF5E70" w:rsidP="00E73162">
      <w:pPr>
        <w:spacing w:after="0"/>
        <w:ind w:left="-57" w:right="-113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(2) สำเนาทะเบียนสมรส หรือทะเบียนหย่าของบิดา</w:t>
      </w:r>
    </w:p>
    <w:p w:rsidR="00EF5E70" w:rsidRDefault="00EF5E70" w:rsidP="00E73162">
      <w:pPr>
        <w:spacing w:after="0"/>
        <w:ind w:left="-57" w:right="-113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มารดา</w:t>
      </w:r>
    </w:p>
    <w:p w:rsidR="00EF5E70" w:rsidRDefault="00EF5E70" w:rsidP="00E73162">
      <w:pPr>
        <w:spacing w:after="0"/>
        <w:ind w:left="-57" w:right="-113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>(3) สำเนาบัตรประชา</w:t>
      </w:r>
      <w:r>
        <w:rPr>
          <w:rFonts w:ascii="TH SarabunIT๙" w:hAnsi="TH SarabunIT๙" w:cs="TH SarabunIT๙" w:hint="cs"/>
          <w:sz w:val="28"/>
          <w:cs/>
        </w:rPr>
        <w:t>ชนของบิดา</w:t>
      </w:r>
    </w:p>
    <w:p w:rsidR="004A1264" w:rsidRDefault="00EF5E70" w:rsidP="00E73162">
      <w:pPr>
        <w:spacing w:after="0"/>
        <w:ind w:left="-57" w:right="-113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>(4) สำเนาหนังสือ หรือสำเนาคำสั่งศาลที่แสดงการ</w:t>
      </w:r>
    </w:p>
    <w:p w:rsidR="00EF5E70" w:rsidRDefault="00EF5E70" w:rsidP="00E73162">
      <w:pPr>
        <w:spacing w:after="0"/>
        <w:ind w:left="-57" w:right="-113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>รับรองบุตรว่าผู้มีสิทธิเป็นบุตรโดยชอบกฎหมายของบิดา</w:t>
      </w:r>
      <w:r>
        <w:rPr>
          <w:rFonts w:ascii="TH SarabunIT๙" w:hAnsi="TH SarabunIT๙" w:cs="TH SarabunIT๙" w:hint="cs"/>
          <w:sz w:val="28"/>
          <w:cs/>
        </w:rPr>
        <w:t xml:space="preserve"> (แบบ </w:t>
      </w:r>
      <w:proofErr w:type="spellStart"/>
      <w:r>
        <w:rPr>
          <w:rFonts w:ascii="TH SarabunIT๙" w:hAnsi="TH SarabunIT๙" w:cs="TH SarabunIT๙" w:hint="cs"/>
          <w:sz w:val="28"/>
          <w:cs/>
        </w:rPr>
        <w:t>คร</w:t>
      </w:r>
      <w:proofErr w:type="spellEnd"/>
      <w:r>
        <w:rPr>
          <w:rFonts w:ascii="TH SarabunIT๙" w:hAnsi="TH SarabunIT๙" w:cs="TH SarabunIT๙" w:hint="cs"/>
          <w:sz w:val="28"/>
          <w:cs/>
        </w:rPr>
        <w:t>.11) ในกรณีที่บิดามิได้จดทะเบียนสมรส</w:t>
      </w:r>
    </w:p>
    <w:p w:rsidR="004A1264" w:rsidRDefault="004A1264" w:rsidP="00E73162">
      <w:pPr>
        <w:spacing w:after="0"/>
        <w:ind w:left="-57" w:right="-113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>(5) สำเนาเปลี่ยนชื่อ (ถ้ามี)</w:t>
      </w:r>
    </w:p>
    <w:p w:rsidR="004A1264" w:rsidRPr="004A1264" w:rsidRDefault="004A1264" w:rsidP="00E73162">
      <w:pPr>
        <w:spacing w:after="0"/>
        <w:ind w:left="-57" w:right="-113"/>
        <w:rPr>
          <w:rFonts w:ascii="TH SarabunIT๙" w:hAnsi="TH SarabunIT๙" w:cs="TH SarabunIT๙" w:hint="cs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</w:t>
      </w:r>
      <w:r w:rsidRPr="004A1264">
        <w:rPr>
          <w:rFonts w:ascii="TH SarabunIT๙" w:hAnsi="TH SarabunIT๙" w:cs="TH SarabunIT๙" w:hint="cs"/>
          <w:b/>
          <w:bCs/>
          <w:sz w:val="28"/>
          <w:cs/>
        </w:rPr>
        <w:t>กรณีมารดา</w:t>
      </w:r>
    </w:p>
    <w:p w:rsidR="004A1264" w:rsidRDefault="004A1264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(1) สำเนาสูติบัตรของผู้มีสิทธิ</w:t>
      </w:r>
    </w:p>
    <w:p w:rsidR="004A1264" w:rsidRDefault="004A1264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(2) สำเนาบัตรประชาชนของมารดา</w:t>
      </w:r>
    </w:p>
    <w:p w:rsidR="00F46B12" w:rsidRDefault="004A1264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(3)สำเนาเปลี่ยนชื่อ (ถ้ามี)</w:t>
      </w:r>
    </w:p>
    <w:p w:rsidR="004A1264" w:rsidRDefault="004A1264" w:rsidP="00E73162">
      <w:pPr>
        <w:spacing w:after="0"/>
        <w:ind w:left="142" w:right="-113"/>
        <w:rPr>
          <w:rFonts w:ascii="TH SarabunIT๙" w:hAnsi="TH SarabunIT๙" w:cs="TH SarabunIT๙" w:hint="cs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3.คู่สมรสที่มีสิทธิเบิกค่ารักษาพยาบาล</w:t>
      </w:r>
    </w:p>
    <w:p w:rsidR="004A1264" w:rsidRDefault="004A1264" w:rsidP="00E73162">
      <w:pPr>
        <w:spacing w:after="0"/>
        <w:ind w:left="-57" w:right="-113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t>หลักเกณฑ์ และเงื่อนไข</w:t>
      </w:r>
    </w:p>
    <w:p w:rsidR="004A1264" w:rsidRDefault="004A1264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sz w:val="24"/>
          <w:szCs w:val="24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-คู่สมรสท</w:t>
      </w:r>
      <w:r w:rsidR="00E73162">
        <w:rPr>
          <w:rFonts w:ascii="TH SarabunIT๙" w:hAnsi="TH SarabunIT๙" w:cs="TH SarabunIT๙" w:hint="cs"/>
          <w:sz w:val="28"/>
          <w:cs/>
        </w:rPr>
        <w:t>ี่ชอบด้วยกฎหมายของผู้มีสิทธิ (จด</w:t>
      </w:r>
      <w:r>
        <w:rPr>
          <w:rFonts w:ascii="TH SarabunIT๙" w:hAnsi="TH SarabunIT๙" w:cs="TH SarabunIT๙" w:hint="cs"/>
          <w:sz w:val="28"/>
          <w:cs/>
        </w:rPr>
        <w:t>ท</w:t>
      </w:r>
      <w:r w:rsidR="00E73162">
        <w:rPr>
          <w:rFonts w:ascii="TH SarabunIT๙" w:hAnsi="TH SarabunIT๙" w:cs="TH SarabunIT๙" w:hint="cs"/>
          <w:sz w:val="28"/>
          <w:cs/>
        </w:rPr>
        <w:t>ะ</w:t>
      </w:r>
      <w:r>
        <w:rPr>
          <w:rFonts w:ascii="TH SarabunIT๙" w:hAnsi="TH SarabunIT๙" w:cs="TH SarabunIT๙" w:hint="cs"/>
          <w:sz w:val="28"/>
          <w:cs/>
        </w:rPr>
        <w:t>เบียนสมรสเท่านั้น)</w:t>
      </w:r>
    </w:p>
    <w:p w:rsidR="004A1264" w:rsidRDefault="004A1264" w:rsidP="00E73162">
      <w:pPr>
        <w:spacing w:after="0"/>
        <w:ind w:left="-57" w:right="-113"/>
        <w:rPr>
          <w:rFonts w:ascii="TH SarabunIT๙" w:hAnsi="TH SarabunIT๙" w:cs="TH SarabunIT๙" w:hint="cs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t>หลักฐานแสดงการมีสิทธิ</w:t>
      </w:r>
    </w:p>
    <w:p w:rsidR="004A1264" w:rsidRDefault="004A1264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sz w:val="24"/>
          <w:szCs w:val="24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(1) สำเนา</w:t>
      </w:r>
      <w:r>
        <w:rPr>
          <w:rFonts w:ascii="TH SarabunIT๙" w:hAnsi="TH SarabunIT๙" w:cs="TH SarabunIT๙" w:hint="cs"/>
          <w:sz w:val="28"/>
          <w:cs/>
        </w:rPr>
        <w:t>ทะเบียนสมรส</w:t>
      </w:r>
    </w:p>
    <w:p w:rsidR="004A1264" w:rsidRDefault="004A1264" w:rsidP="00E73162">
      <w:pPr>
        <w:spacing w:after="0"/>
        <w:ind w:left="-57" w:right="-113"/>
        <w:rPr>
          <w:rFonts w:ascii="TH SarabunIT๙" w:hAnsi="TH SarabunIT๙" w:cs="TH SarabunIT๙" w:hint="cs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(2) สำเนาบัตรประชาชน</w:t>
      </w:r>
      <w:r>
        <w:rPr>
          <w:rFonts w:ascii="TH SarabunIT๙" w:hAnsi="TH SarabunIT๙" w:cs="TH SarabunIT๙" w:hint="cs"/>
          <w:sz w:val="28"/>
          <w:cs/>
        </w:rPr>
        <w:t>ของคู่สมรส</w:t>
      </w:r>
    </w:p>
    <w:p w:rsidR="00F46B12" w:rsidRPr="00AE2FD9" w:rsidRDefault="004A1264" w:rsidP="00E73162">
      <w:pPr>
        <w:spacing w:after="0"/>
        <w:ind w:left="-57" w:right="-113"/>
        <w:rPr>
          <w:rFonts w:ascii="TH SarabunIT๙" w:hAnsi="TH SarabunIT๙" w:cs="TH SarabunIT๙"/>
          <w:sz w:val="20"/>
          <w:szCs w:val="24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(3)สำเนาเปลี่ยนชื่อ (ถ้ามี)</w:t>
      </w:r>
      <w:bookmarkStart w:id="0" w:name="_GoBack"/>
      <w:bookmarkEnd w:id="0"/>
    </w:p>
    <w:sectPr w:rsidR="00F46B12" w:rsidRPr="00AE2FD9" w:rsidSect="00E73162">
      <w:pgSz w:w="15840" w:h="12240" w:orient="landscape"/>
      <w:pgMar w:top="284" w:right="247" w:bottom="284" w:left="397" w:header="720" w:footer="720" w:gutter="0"/>
      <w:cols w:num="3" w:space="79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N BAMI">
    <w:panose1 w:val="00000000000000000000"/>
    <w:charset w:val="00"/>
    <w:family w:val="auto"/>
    <w:pitch w:val="variable"/>
    <w:sig w:usb0="A10002AF" w:usb1="500078FB" w:usb2="00000000" w:usb3="00000000" w:csb0="0001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FD9"/>
    <w:rsid w:val="00007275"/>
    <w:rsid w:val="00180270"/>
    <w:rsid w:val="00211D16"/>
    <w:rsid w:val="00297E46"/>
    <w:rsid w:val="004A1264"/>
    <w:rsid w:val="004C1362"/>
    <w:rsid w:val="00852738"/>
    <w:rsid w:val="008B2DB1"/>
    <w:rsid w:val="008E1AD5"/>
    <w:rsid w:val="008F42F1"/>
    <w:rsid w:val="00971F33"/>
    <w:rsid w:val="00AE2FD9"/>
    <w:rsid w:val="00E73162"/>
    <w:rsid w:val="00EF5E70"/>
    <w:rsid w:val="00F1241F"/>
    <w:rsid w:val="00F4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85A85B-4510-44FC-B07F-00F520632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73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273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microsoft.com/office/2007/relationships/hdphoto" Target="media/hdphoto1.wdp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cp:lastPrinted>2022-06-08T06:58:00Z</cp:lastPrinted>
  <dcterms:created xsi:type="dcterms:W3CDTF">2022-06-07T07:21:00Z</dcterms:created>
  <dcterms:modified xsi:type="dcterms:W3CDTF">2022-06-08T06:59:00Z</dcterms:modified>
</cp:coreProperties>
</file>